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4" w:rsidRPr="00522550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73236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C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5BC1" w:rsidRDefault="00295BC1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36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264.4 Бюджетного кодекса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</w:t>
      </w:r>
      <w:r w:rsidR="00BC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20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  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2C02D5" w:rsidRPr="002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Ревизионной комиссии сельского поселения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</w:t>
      </w:r>
      <w:proofErr w:type="gram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2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2020 года № 70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внешняя проверка годового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отчет об и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района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FB2F24" w:rsidRPr="00E336CA" w:rsidRDefault="001A18E2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представлен в виде проекта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 приложением бюджетной отчетности. </w:t>
      </w:r>
    </w:p>
    <w:p w:rsidR="00E73236" w:rsidRPr="00E336CA" w:rsidRDefault="00E73236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статьи 264.6 БК РФ. </w:t>
      </w:r>
    </w:p>
    <w:p w:rsidR="002E2BE0" w:rsidRPr="00E336CA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E3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утвердить по доходам в сумме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>8995101,03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9147554,91 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дефицитом 152453,88 </w:t>
      </w:r>
      <w:r w:rsidR="00D753BA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95BC1" w:rsidRPr="00E336CA" w:rsidRDefault="00295BC1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E4" w:rsidRDefault="006D18E4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бюджета </w:t>
      </w:r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доходам.</w:t>
      </w:r>
    </w:p>
    <w:p w:rsidR="00110C1E" w:rsidRPr="00BD7D9F" w:rsidRDefault="00110C1E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8B" w:rsidRPr="004450F8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за 2020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C6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8995101,03 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36F47">
        <w:rPr>
          <w:rFonts w:ascii="Times New Roman" w:eastAsia="Times New Roman" w:hAnsi="Times New Roman" w:cs="Times New Roman"/>
          <w:sz w:val="28"/>
          <w:szCs w:val="28"/>
          <w:lang w:eastAsia="ru-RU"/>
        </w:rPr>
        <w:t>118,5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утвержденным бюджетным назначениям и </w:t>
      </w:r>
      <w:r w:rsidR="00036F47">
        <w:rPr>
          <w:rFonts w:ascii="Times New Roman" w:eastAsia="Times New Roman" w:hAnsi="Times New Roman" w:cs="Times New Roman"/>
          <w:sz w:val="28"/>
          <w:szCs w:val="28"/>
          <w:lang w:eastAsia="ru-RU"/>
        </w:rPr>
        <w:t>84,4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плану.</w:t>
      </w:r>
    </w:p>
    <w:p w:rsidR="00F4798B" w:rsidRPr="004450F8" w:rsidRDefault="00F5768C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сравнении с 201</w:t>
      </w:r>
      <w:r w:rsidR="00E32E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доходов, поступивших в 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6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2BAB">
        <w:rPr>
          <w:rFonts w:ascii="Times New Roman" w:eastAsia="Times New Roman" w:hAnsi="Times New Roman" w:cs="Times New Roman"/>
          <w:sz w:val="28"/>
          <w:szCs w:val="28"/>
          <w:lang w:eastAsia="ru-RU"/>
        </w:rPr>
        <w:t>4096310,16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на </w:t>
      </w:r>
      <w:r w:rsidR="00FE39B8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798B" w:rsidRPr="00F76C50" w:rsidRDefault="00F4798B" w:rsidP="00F76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50">
        <w:rPr>
          <w:rStyle w:val="FontStyle29"/>
        </w:rPr>
        <w:t xml:space="preserve">                                                                                                        </w:t>
      </w:r>
      <w:r w:rsidRPr="00F76C50">
        <w:rPr>
          <w:rStyle w:val="FontStyle29"/>
          <w:sz w:val="20"/>
          <w:szCs w:val="20"/>
        </w:rPr>
        <w:t>Таблица 1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1521"/>
        <w:gridCol w:w="1366"/>
        <w:gridCol w:w="1370"/>
        <w:gridCol w:w="900"/>
      </w:tblGrid>
      <w:tr w:rsidR="00F4798B" w:rsidRPr="00A011EA" w:rsidTr="00B656DC">
        <w:trPr>
          <w:trHeight w:val="279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Вид неналоговых доходов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BD7D9F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2019</w:t>
            </w:r>
            <w:r w:rsidR="00C62BAB">
              <w:rPr>
                <w:rStyle w:val="FontStyle25"/>
                <w:sz w:val="24"/>
                <w:szCs w:val="24"/>
              </w:rPr>
              <w:t xml:space="preserve"> год (</w:t>
            </w:r>
            <w:r w:rsidR="00F4798B" w:rsidRPr="00BD7D9F">
              <w:rPr>
                <w:rStyle w:val="FontStyle25"/>
                <w:sz w:val="24"/>
                <w:szCs w:val="24"/>
              </w:rPr>
              <w:t>руб.)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4450F8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2020</w:t>
            </w:r>
            <w:r w:rsidR="00F4798B" w:rsidRPr="004450F8">
              <w:rPr>
                <w:rStyle w:val="FontStyle25"/>
                <w:sz w:val="24"/>
                <w:szCs w:val="24"/>
              </w:rPr>
              <w:t xml:space="preserve"> год (руб.)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Отклонения</w:t>
            </w:r>
            <w:proofErr w:type="gramStart"/>
            <w:r w:rsidRPr="004450F8">
              <w:rPr>
                <w:rStyle w:val="FontStyle25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F4798B" w:rsidRPr="00A011EA" w:rsidTr="00034CB6">
        <w:trPr>
          <w:trHeight w:val="149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%</w:t>
            </w:r>
          </w:p>
        </w:tc>
      </w:tr>
      <w:tr w:rsidR="00BD7D9F" w:rsidRPr="00A011EA" w:rsidTr="00034CB6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78" w:firstLine="5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2A6A53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3233239,76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AD1BA1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2779598,46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AD1BA1" w:rsidP="002A6A53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-453641,3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FE39B8" w:rsidP="00A5059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-14,0</w:t>
            </w:r>
          </w:p>
        </w:tc>
      </w:tr>
      <w:tr w:rsidR="00BD7D9F" w:rsidRPr="00A011EA" w:rsidTr="00034CB6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D51A35">
            <w:pPr>
              <w:pStyle w:val="Style20"/>
              <w:widowControl/>
              <w:spacing w:line="240" w:lineRule="auto"/>
              <w:ind w:right="1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2A6A53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53990,58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AD1BA1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206340,58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AD1BA1" w:rsidP="00F76C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152350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FE39B8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282,2</w:t>
            </w:r>
          </w:p>
        </w:tc>
      </w:tr>
      <w:tr w:rsidR="00BD7D9F" w:rsidRPr="00A011EA" w:rsidTr="00034CB6">
        <w:trPr>
          <w:trHeight w:val="57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682" w:firstLine="34"/>
              <w:rPr>
                <w:rStyle w:val="FontStyle24"/>
                <w:b/>
                <w:sz w:val="24"/>
                <w:szCs w:val="24"/>
              </w:rPr>
            </w:pPr>
            <w:r w:rsidRPr="00BD7D9F">
              <w:rPr>
                <w:rStyle w:val="FontStyle24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AD1BA1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3287230,34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AD1BA1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2985939,04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AD1BA1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-301291,3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FE39B8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-9,2</w:t>
            </w:r>
          </w:p>
        </w:tc>
      </w:tr>
      <w:tr w:rsidR="00BD7D9F" w:rsidRPr="00A011EA" w:rsidTr="00034CB6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98" w:firstLine="3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AD1BA1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9804180,85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AD1BA1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6009161,99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034CB6" w:rsidP="005C6E5D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-3795018,86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FE39B8" w:rsidP="005C6E5D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-38,7</w:t>
            </w:r>
          </w:p>
        </w:tc>
      </w:tr>
      <w:tr w:rsidR="00BD7D9F" w:rsidRPr="00A011EA" w:rsidTr="00034CB6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BD7D9F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AD1BA1" w:rsidP="00BB4750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13091411,19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AD1BA1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8995101,03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034CB6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-4096310,16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FE39B8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-31,3</w:t>
            </w:r>
          </w:p>
        </w:tc>
      </w:tr>
    </w:tbl>
    <w:p w:rsidR="00F4798B" w:rsidRPr="00A011EA" w:rsidRDefault="00F4798B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798B" w:rsidRPr="00A011EA" w:rsidRDefault="00D55B7C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составляют </w:t>
      </w:r>
      <w:r w:rsidR="00B535F9" w:rsidRP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2985939,04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доходов, что на </w:t>
      </w:r>
      <w:r w:rsidR="00FE39B8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B22CC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процентных пункта 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безвозмездные поступления – </w:t>
      </w:r>
      <w:r w:rsidR="00B535F9" w:rsidRP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6009161,99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или 38,7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пункта 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D3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798B" w:rsidRPr="00D36D5B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налоговыми и </w:t>
      </w:r>
      <w:proofErr w:type="gramStart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неналоговыми доходами, формирующими доходную </w:t>
      </w:r>
      <w:r w:rsidR="005872AD"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2020</w:t>
      </w: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являются</w:t>
      </w:r>
      <w:proofErr w:type="gramEnd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98B" w:rsidRPr="00BB33FC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>49,3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F4798B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–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F7CA4" w:rsidRPr="00BB33FC" w:rsidRDefault="00AF7CA4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на имущество физических лиц 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2515D" w:rsidRPr="00D25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8B" w:rsidRPr="00110C1E" w:rsidRDefault="005872AD" w:rsidP="00F4798B">
      <w:pPr>
        <w:pStyle w:val="a7"/>
        <w:numPr>
          <w:ilvl w:val="0"/>
          <w:numId w:val="1"/>
        </w:numPr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–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>0,45</w:t>
      </w:r>
      <w:r w:rsidR="00F4798B"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10C1E" w:rsidRPr="00BB33FC" w:rsidRDefault="00110C1E" w:rsidP="00110C1E">
      <w:pPr>
        <w:pStyle w:val="a7"/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8B" w:rsidRPr="00121C81" w:rsidRDefault="00F4798B" w:rsidP="00677EC2">
      <w:pPr>
        <w:pStyle w:val="Style2"/>
        <w:widowControl/>
        <w:spacing w:line="240" w:lineRule="auto"/>
        <w:ind w:right="5" w:firstLine="696"/>
        <w:jc w:val="center"/>
        <w:rPr>
          <w:rStyle w:val="FontStyle28"/>
          <w:sz w:val="28"/>
          <w:szCs w:val="28"/>
        </w:rPr>
      </w:pPr>
      <w:r w:rsidRPr="00121C81">
        <w:rPr>
          <w:rStyle w:val="FontStyle28"/>
          <w:sz w:val="28"/>
          <w:szCs w:val="28"/>
        </w:rPr>
        <w:t>Безвозмездные поступления</w:t>
      </w:r>
    </w:p>
    <w:p w:rsidR="00F4798B" w:rsidRPr="00121C81" w:rsidRDefault="00F4798B" w:rsidP="00677EC2">
      <w:pPr>
        <w:pStyle w:val="Style2"/>
        <w:widowControl/>
        <w:spacing w:line="240" w:lineRule="auto"/>
        <w:ind w:firstLine="686"/>
        <w:rPr>
          <w:rStyle w:val="FontStyle29"/>
        </w:rPr>
      </w:pPr>
      <w:r w:rsidRPr="00121C81">
        <w:rPr>
          <w:rStyle w:val="FontStyle29"/>
          <w:sz w:val="28"/>
          <w:szCs w:val="28"/>
        </w:rPr>
        <w:t xml:space="preserve">В бюджет </w:t>
      </w:r>
      <w:r w:rsidR="00DD6387">
        <w:rPr>
          <w:rStyle w:val="FontStyle29"/>
          <w:sz w:val="28"/>
          <w:szCs w:val="28"/>
        </w:rPr>
        <w:t xml:space="preserve">сельского поселения </w:t>
      </w:r>
      <w:proofErr w:type="spellStart"/>
      <w:r w:rsidR="00DD6387">
        <w:rPr>
          <w:rStyle w:val="FontStyle29"/>
          <w:sz w:val="28"/>
          <w:szCs w:val="28"/>
        </w:rPr>
        <w:t>Арлановский</w:t>
      </w:r>
      <w:proofErr w:type="spellEnd"/>
      <w:r w:rsidR="00DD6387">
        <w:rPr>
          <w:rStyle w:val="FontStyle29"/>
          <w:sz w:val="28"/>
          <w:szCs w:val="28"/>
        </w:rPr>
        <w:t xml:space="preserve"> сельсовет муниципального</w:t>
      </w:r>
      <w:r w:rsidRPr="00121C81">
        <w:rPr>
          <w:rStyle w:val="FontStyle29"/>
          <w:sz w:val="28"/>
          <w:szCs w:val="28"/>
        </w:rPr>
        <w:t xml:space="preserve"> района </w:t>
      </w:r>
      <w:proofErr w:type="spellStart"/>
      <w:r w:rsidRPr="00121C81">
        <w:rPr>
          <w:rStyle w:val="FontStyle29"/>
          <w:sz w:val="28"/>
          <w:szCs w:val="28"/>
        </w:rPr>
        <w:t>Краснокамский</w:t>
      </w:r>
      <w:proofErr w:type="spellEnd"/>
      <w:r w:rsidRPr="00121C81">
        <w:rPr>
          <w:rStyle w:val="FontStyle29"/>
          <w:sz w:val="28"/>
          <w:szCs w:val="28"/>
        </w:rPr>
        <w:t xml:space="preserve"> рай</w:t>
      </w:r>
      <w:r w:rsidR="00482184">
        <w:rPr>
          <w:rStyle w:val="FontStyle29"/>
          <w:sz w:val="28"/>
          <w:szCs w:val="28"/>
        </w:rPr>
        <w:t>он Республики Башкортостан в 2020</w:t>
      </w:r>
      <w:r w:rsidRPr="00121C81">
        <w:rPr>
          <w:rStyle w:val="FontStyle29"/>
          <w:sz w:val="28"/>
          <w:szCs w:val="28"/>
        </w:rPr>
        <w:t xml:space="preserve"> году по группе «Безвозмездные поступления» поступили средства в объеме </w:t>
      </w:r>
      <w:r w:rsidR="00F934B1" w:rsidRPr="00F934B1">
        <w:rPr>
          <w:rStyle w:val="FontStyle29"/>
          <w:sz w:val="28"/>
          <w:szCs w:val="28"/>
        </w:rPr>
        <w:t>6009161,99</w:t>
      </w:r>
      <w:r w:rsidR="001A5375">
        <w:rPr>
          <w:rStyle w:val="FontStyle29"/>
          <w:sz w:val="28"/>
          <w:szCs w:val="28"/>
        </w:rPr>
        <w:t xml:space="preserve"> рублей</w:t>
      </w:r>
      <w:r w:rsidR="00F934B1">
        <w:rPr>
          <w:rStyle w:val="FontStyle29"/>
          <w:sz w:val="28"/>
          <w:szCs w:val="28"/>
        </w:rPr>
        <w:t xml:space="preserve"> </w:t>
      </w:r>
      <w:r w:rsidRPr="00121C81">
        <w:rPr>
          <w:rStyle w:val="FontStyle29"/>
          <w:sz w:val="28"/>
          <w:szCs w:val="28"/>
        </w:rPr>
        <w:t xml:space="preserve">или </w:t>
      </w:r>
      <w:r w:rsidR="00CF027E">
        <w:rPr>
          <w:rStyle w:val="FontStyle29"/>
          <w:sz w:val="28"/>
          <w:szCs w:val="28"/>
        </w:rPr>
        <w:t>66,8</w:t>
      </w:r>
      <w:r w:rsidR="001A5375">
        <w:rPr>
          <w:rStyle w:val="FontStyle29"/>
          <w:sz w:val="28"/>
          <w:szCs w:val="28"/>
        </w:rPr>
        <w:t xml:space="preserve"> </w:t>
      </w:r>
      <w:r w:rsidRPr="00121C81">
        <w:rPr>
          <w:rStyle w:val="FontStyle29"/>
          <w:sz w:val="28"/>
          <w:szCs w:val="28"/>
        </w:rPr>
        <w:t>% от уточненного годового плана.</w:t>
      </w:r>
    </w:p>
    <w:p w:rsidR="00F4798B" w:rsidRPr="00A011EA" w:rsidRDefault="00F4798B" w:rsidP="00677EC2">
      <w:pPr>
        <w:pStyle w:val="Style2"/>
        <w:widowControl/>
        <w:spacing w:line="240" w:lineRule="auto"/>
        <w:ind w:right="5" w:firstLine="706"/>
        <w:rPr>
          <w:rStyle w:val="FontStyle29"/>
          <w:sz w:val="28"/>
          <w:szCs w:val="28"/>
          <w:highlight w:val="yellow"/>
        </w:rPr>
      </w:pPr>
      <w:r w:rsidRPr="003E2C1F">
        <w:rPr>
          <w:rStyle w:val="FontStyle29"/>
          <w:sz w:val="28"/>
          <w:szCs w:val="28"/>
        </w:rPr>
        <w:t>По сравнению с 201</w:t>
      </w:r>
      <w:r w:rsidR="00482184">
        <w:rPr>
          <w:rStyle w:val="FontStyle29"/>
          <w:sz w:val="28"/>
          <w:szCs w:val="28"/>
        </w:rPr>
        <w:t>9</w:t>
      </w:r>
      <w:r w:rsidRPr="003E2C1F">
        <w:rPr>
          <w:rStyle w:val="FontStyle29"/>
          <w:sz w:val="28"/>
          <w:szCs w:val="28"/>
        </w:rPr>
        <w:t xml:space="preserve"> годом объем безвозмездных поступлений </w:t>
      </w:r>
      <w:r w:rsidR="001A5375">
        <w:rPr>
          <w:rStyle w:val="FontStyle29"/>
          <w:sz w:val="28"/>
          <w:szCs w:val="28"/>
        </w:rPr>
        <w:t>уменьшился</w:t>
      </w:r>
      <w:r w:rsidRPr="003E2C1F">
        <w:rPr>
          <w:rStyle w:val="FontStyle29"/>
          <w:sz w:val="28"/>
          <w:szCs w:val="28"/>
        </w:rPr>
        <w:t xml:space="preserve"> на </w:t>
      </w:r>
      <w:r w:rsidR="001A5375" w:rsidRPr="001A5375">
        <w:rPr>
          <w:rStyle w:val="FontStyle29"/>
          <w:sz w:val="28"/>
          <w:szCs w:val="28"/>
        </w:rPr>
        <w:t>3795018,86</w:t>
      </w:r>
      <w:r w:rsidR="001A5375">
        <w:rPr>
          <w:rStyle w:val="FontStyle29"/>
          <w:sz w:val="28"/>
          <w:szCs w:val="28"/>
        </w:rPr>
        <w:t xml:space="preserve"> </w:t>
      </w:r>
      <w:r w:rsidR="00CF027E">
        <w:rPr>
          <w:rStyle w:val="FontStyle29"/>
          <w:sz w:val="28"/>
          <w:szCs w:val="28"/>
        </w:rPr>
        <w:t>руб., или на 38,7</w:t>
      </w:r>
      <w:r w:rsidRPr="003E2C1F">
        <w:rPr>
          <w:rStyle w:val="FontStyle29"/>
          <w:sz w:val="28"/>
          <w:szCs w:val="28"/>
        </w:rPr>
        <w:t>%.</w:t>
      </w:r>
    </w:p>
    <w:p w:rsidR="00F4798B" w:rsidRDefault="00F4798B" w:rsidP="00677EC2">
      <w:pPr>
        <w:pStyle w:val="Style2"/>
        <w:widowControl/>
        <w:spacing w:before="14" w:line="240" w:lineRule="auto"/>
        <w:ind w:firstLine="686"/>
        <w:rPr>
          <w:rStyle w:val="FontStyle29"/>
          <w:sz w:val="28"/>
          <w:szCs w:val="28"/>
        </w:rPr>
      </w:pPr>
      <w:r w:rsidRPr="00BD5E9E">
        <w:rPr>
          <w:rStyle w:val="FontStyle29"/>
          <w:sz w:val="28"/>
          <w:szCs w:val="28"/>
        </w:rPr>
        <w:t xml:space="preserve">В общем объеме безвозмездных поступлений дотации составили </w:t>
      </w:r>
      <w:r w:rsidR="001A5375">
        <w:rPr>
          <w:rStyle w:val="FontStyle29"/>
          <w:sz w:val="28"/>
          <w:szCs w:val="28"/>
        </w:rPr>
        <w:t>37,3</w:t>
      </w:r>
      <w:r w:rsidRPr="00BD5E9E">
        <w:rPr>
          <w:rStyle w:val="FontStyle29"/>
          <w:sz w:val="28"/>
          <w:szCs w:val="28"/>
        </w:rPr>
        <w:t xml:space="preserve">%, </w:t>
      </w:r>
      <w:r w:rsidRPr="00385D23">
        <w:rPr>
          <w:rStyle w:val="FontStyle29"/>
          <w:sz w:val="28"/>
          <w:szCs w:val="28"/>
        </w:rPr>
        <w:t xml:space="preserve">субвенции – </w:t>
      </w:r>
      <w:r w:rsidR="001A5375">
        <w:rPr>
          <w:rStyle w:val="FontStyle29"/>
          <w:sz w:val="28"/>
          <w:szCs w:val="28"/>
        </w:rPr>
        <w:t>1,3</w:t>
      </w:r>
      <w:r w:rsidRPr="00385D23">
        <w:rPr>
          <w:rStyle w:val="FontStyle29"/>
          <w:sz w:val="28"/>
          <w:szCs w:val="28"/>
        </w:rPr>
        <w:t>%, и</w:t>
      </w:r>
      <w:r w:rsidR="00711713" w:rsidRPr="00385D23">
        <w:rPr>
          <w:rStyle w:val="FontStyle29"/>
          <w:sz w:val="28"/>
          <w:szCs w:val="28"/>
        </w:rPr>
        <w:t>ные межбюджетные трансфер</w:t>
      </w:r>
      <w:r w:rsidR="004730DE">
        <w:rPr>
          <w:rStyle w:val="FontStyle29"/>
          <w:sz w:val="28"/>
          <w:szCs w:val="28"/>
        </w:rPr>
        <w:t>ты -</w:t>
      </w:r>
      <w:r w:rsidR="001A5375">
        <w:rPr>
          <w:rStyle w:val="FontStyle29"/>
          <w:sz w:val="28"/>
          <w:szCs w:val="28"/>
        </w:rPr>
        <w:t>50</w:t>
      </w:r>
      <w:r w:rsidRPr="00385D23">
        <w:rPr>
          <w:rStyle w:val="FontStyle29"/>
          <w:sz w:val="28"/>
          <w:szCs w:val="28"/>
        </w:rPr>
        <w:t>%, п</w:t>
      </w:r>
      <w:r w:rsidRPr="00385D23">
        <w:rPr>
          <w:rStyle w:val="FontStyle26"/>
          <w:sz w:val="28"/>
          <w:szCs w:val="28"/>
        </w:rPr>
        <w:t xml:space="preserve">рочие безвозмездные поступления от других </w:t>
      </w:r>
      <w:r w:rsidR="001A5375">
        <w:rPr>
          <w:rStyle w:val="FontStyle26"/>
          <w:sz w:val="28"/>
          <w:szCs w:val="28"/>
        </w:rPr>
        <w:t>бюджетов бюджетной системы – 5,5</w:t>
      </w:r>
      <w:r w:rsidRPr="00385D23">
        <w:rPr>
          <w:rStyle w:val="FontStyle26"/>
          <w:sz w:val="28"/>
          <w:szCs w:val="28"/>
        </w:rPr>
        <w:t>%, прочие безвозмездные поступления</w:t>
      </w:r>
      <w:r w:rsidR="001A5375">
        <w:rPr>
          <w:rStyle w:val="FontStyle29"/>
          <w:sz w:val="28"/>
          <w:szCs w:val="28"/>
        </w:rPr>
        <w:t xml:space="preserve"> – 5,5%.</w:t>
      </w:r>
    </w:p>
    <w:p w:rsidR="00392241" w:rsidRPr="00C93331" w:rsidRDefault="00392241" w:rsidP="00C718D7">
      <w:pPr>
        <w:pStyle w:val="Style2"/>
        <w:widowControl/>
        <w:spacing w:before="14"/>
        <w:ind w:firstLine="686"/>
        <w:rPr>
          <w:rStyle w:val="FontStyle29"/>
          <w:sz w:val="28"/>
          <w:szCs w:val="28"/>
        </w:rPr>
      </w:pPr>
    </w:p>
    <w:p w:rsidR="00CA1AB5" w:rsidRDefault="00CA1AB5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11EA">
        <w:rPr>
          <w:b/>
          <w:bCs/>
          <w:color w:val="auto"/>
          <w:sz w:val="28"/>
          <w:szCs w:val="28"/>
        </w:rPr>
        <w:t xml:space="preserve">Исполнение бюджета </w:t>
      </w:r>
      <w:r w:rsidR="00DD6387">
        <w:rPr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/>
          <w:bCs/>
          <w:color w:val="auto"/>
          <w:sz w:val="28"/>
          <w:szCs w:val="28"/>
        </w:rPr>
        <w:t>Арлановский</w:t>
      </w:r>
      <w:proofErr w:type="spellEnd"/>
      <w:r w:rsidR="00DD6387">
        <w:rPr>
          <w:b/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/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/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/>
          <w:bCs/>
          <w:color w:val="auto"/>
          <w:sz w:val="28"/>
          <w:szCs w:val="28"/>
        </w:rPr>
        <w:t xml:space="preserve"> район Республики Башкортостан по расходам</w:t>
      </w:r>
    </w:p>
    <w:p w:rsidR="00110C1E" w:rsidRPr="00A011EA" w:rsidRDefault="00110C1E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E5143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Бюджет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Cs/>
          <w:color w:val="auto"/>
          <w:sz w:val="28"/>
          <w:szCs w:val="28"/>
        </w:rPr>
        <w:t>Арлановский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Cs/>
          <w:color w:val="auto"/>
          <w:sz w:val="28"/>
          <w:szCs w:val="28"/>
        </w:rPr>
        <w:t xml:space="preserve"> район Республики Башкортостан</w:t>
      </w:r>
      <w:r w:rsidR="0038436D" w:rsidRPr="00A011EA">
        <w:rPr>
          <w:color w:val="auto"/>
          <w:sz w:val="28"/>
          <w:szCs w:val="28"/>
        </w:rPr>
        <w:t xml:space="preserve"> за </w:t>
      </w:r>
      <w:r w:rsidR="00431817">
        <w:rPr>
          <w:color w:val="auto"/>
          <w:sz w:val="28"/>
          <w:szCs w:val="28"/>
        </w:rPr>
        <w:t>2020</w:t>
      </w:r>
      <w:r w:rsidRPr="00A011EA">
        <w:rPr>
          <w:color w:val="auto"/>
          <w:sz w:val="28"/>
          <w:szCs w:val="28"/>
        </w:rPr>
        <w:t xml:space="preserve"> год по </w:t>
      </w:r>
      <w:r w:rsidRPr="00A011EA">
        <w:rPr>
          <w:color w:val="auto"/>
          <w:sz w:val="28"/>
          <w:szCs w:val="28"/>
        </w:rPr>
        <w:lastRenderedPageBreak/>
        <w:t xml:space="preserve">расходам исполнен в сумме </w:t>
      </w:r>
      <w:r w:rsidR="00FE5143">
        <w:rPr>
          <w:rFonts w:eastAsia="Times New Roman"/>
          <w:sz w:val="28"/>
          <w:szCs w:val="28"/>
        </w:rPr>
        <w:t xml:space="preserve">9147554,91 </w:t>
      </w:r>
      <w:r w:rsidRPr="00A011EA">
        <w:rPr>
          <w:color w:val="auto"/>
          <w:sz w:val="28"/>
          <w:szCs w:val="28"/>
        </w:rPr>
        <w:t xml:space="preserve">руб., что составило </w:t>
      </w:r>
      <w:r w:rsidR="00FE5143">
        <w:rPr>
          <w:color w:val="auto"/>
          <w:sz w:val="28"/>
          <w:szCs w:val="28"/>
        </w:rPr>
        <w:t>143</w:t>
      </w:r>
      <w:r w:rsidR="00A011EA" w:rsidRPr="00A011EA">
        <w:rPr>
          <w:color w:val="auto"/>
          <w:sz w:val="28"/>
          <w:szCs w:val="28"/>
        </w:rPr>
        <w:t xml:space="preserve"> </w:t>
      </w:r>
      <w:r w:rsidRPr="00A011EA">
        <w:rPr>
          <w:color w:val="auto"/>
          <w:sz w:val="28"/>
          <w:szCs w:val="28"/>
        </w:rPr>
        <w:t xml:space="preserve">% к уточненному годовому плану и </w:t>
      </w:r>
      <w:r w:rsidR="00FE5143">
        <w:rPr>
          <w:color w:val="auto"/>
          <w:sz w:val="28"/>
          <w:szCs w:val="28"/>
        </w:rPr>
        <w:t>69,8</w:t>
      </w:r>
      <w:r w:rsidR="00A011EA" w:rsidRPr="00A011EA">
        <w:rPr>
          <w:color w:val="auto"/>
          <w:sz w:val="28"/>
          <w:szCs w:val="28"/>
        </w:rPr>
        <w:t xml:space="preserve"> </w:t>
      </w:r>
      <w:r w:rsidRPr="00A011EA">
        <w:rPr>
          <w:color w:val="auto"/>
          <w:sz w:val="28"/>
          <w:szCs w:val="28"/>
        </w:rPr>
        <w:t xml:space="preserve">% </w:t>
      </w:r>
      <w:r w:rsidR="00A317FF">
        <w:rPr>
          <w:color w:val="auto"/>
          <w:sz w:val="28"/>
          <w:szCs w:val="28"/>
        </w:rPr>
        <w:t>к уровню 2019</w:t>
      </w:r>
      <w:r w:rsidRPr="00A011EA">
        <w:rPr>
          <w:color w:val="auto"/>
          <w:sz w:val="28"/>
          <w:szCs w:val="28"/>
        </w:rPr>
        <w:t xml:space="preserve"> года.</w:t>
      </w:r>
    </w:p>
    <w:p w:rsidR="00CA1AB5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 </w:t>
      </w:r>
    </w:p>
    <w:p w:rsidR="000B75AB" w:rsidRDefault="00CA1F62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программных и непрограммных расходах бюджета </w:t>
      </w:r>
      <w:r w:rsidR="00DD63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6387">
        <w:rPr>
          <w:rFonts w:ascii="Times New Roman" w:hAnsi="Times New Roman" w:cs="Times New Roman"/>
          <w:sz w:val="28"/>
          <w:szCs w:val="28"/>
        </w:rPr>
        <w:t>Арлановский</w:t>
      </w:r>
      <w:proofErr w:type="spellEnd"/>
      <w:r w:rsidR="00DD6387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отражены в таблице 3.</w:t>
      </w:r>
    </w:p>
    <w:p w:rsidR="007F6387" w:rsidRDefault="007F6387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275"/>
        <w:gridCol w:w="1057"/>
        <w:gridCol w:w="1341"/>
      </w:tblGrid>
      <w:tr w:rsidR="00AB7995" w:rsidRPr="001A18E2" w:rsidTr="00015ADC">
        <w:trPr>
          <w:trHeight w:val="435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уточненного плана, %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программы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общей сумме расходов, 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к 2019 г.</w:t>
            </w:r>
          </w:p>
        </w:tc>
      </w:tr>
      <w:tr w:rsidR="00AB7995" w:rsidRPr="001A18E2" w:rsidTr="00015ADC">
        <w:trPr>
          <w:trHeight w:val="431"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B7995" w:rsidRPr="001A18E2" w:rsidTr="00015ADC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B7995" w:rsidRPr="001A18E2" w:rsidTr="00015ADC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 имуществом и земельными ресурсами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1660221,82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B33BCA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799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ADC" w:rsidRPr="00015ADC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-868106,35</w:t>
            </w:r>
          </w:p>
        </w:tc>
      </w:tr>
      <w:tr w:rsidR="00AB7995" w:rsidRPr="001A18E2" w:rsidTr="00015ADC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3118830,25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Pr="00015ADC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5ADC" w:rsidRPr="00015ADC">
              <w:rPr>
                <w:rFonts w:ascii="Times New Roman" w:hAnsi="Times New Roman" w:cs="Times New Roman"/>
              </w:rPr>
              <w:t>1527903,54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Республике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-2953,51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-4958,9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автомобильных дорог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1481618,08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-2542733,53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"Модернизация и реформирование жилищно-коммунального хозяйства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-656318,25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"Реализация проектов по комплексному благоустройству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"Башкирские дворики"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877521,95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B5697C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-5945,65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 благоустройство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636729,82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C1848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237746,89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FC7D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9056597,19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D6304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-4580461,38</w:t>
            </w:r>
          </w:p>
        </w:tc>
      </w:tr>
      <w:tr w:rsidR="00AB7995" w:rsidRPr="001A18E2" w:rsidTr="00015ADC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ED1E38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8E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D6304" w:rsidP="000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-42173,68</w:t>
            </w:r>
          </w:p>
        </w:tc>
      </w:tr>
      <w:tr w:rsidR="00AB7995" w:rsidRPr="001A18E2" w:rsidTr="00015ADC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FC7D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BD79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995" w:rsidRPr="001A18E2" w:rsidRDefault="00AB7995" w:rsidP="00015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995" w:rsidRPr="001A18E2" w:rsidTr="00015ADC">
        <w:trPr>
          <w:trHeight w:val="16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9147554,91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CF027E" w:rsidP="0028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3D6304" w:rsidP="00015A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-4622635,06</w:t>
            </w:r>
          </w:p>
        </w:tc>
      </w:tr>
    </w:tbl>
    <w:p w:rsidR="000B75AB" w:rsidRDefault="000B75AB" w:rsidP="000A5A44">
      <w:pPr>
        <w:pStyle w:val="Default"/>
        <w:jc w:val="both"/>
        <w:rPr>
          <w:color w:val="auto"/>
          <w:sz w:val="28"/>
          <w:szCs w:val="28"/>
        </w:rPr>
      </w:pP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  <w:r w:rsidRPr="00B022E6">
        <w:rPr>
          <w:b/>
          <w:color w:val="auto"/>
          <w:sz w:val="28"/>
          <w:szCs w:val="28"/>
        </w:rPr>
        <w:t xml:space="preserve">Муниципальная программа "Управление муниципальным имуществом и земельными ресурсами на территории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/>
          <w:color w:val="auto"/>
          <w:sz w:val="28"/>
          <w:szCs w:val="28"/>
        </w:rPr>
        <w:t>Арлановский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022E6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022E6">
        <w:rPr>
          <w:b/>
          <w:color w:val="auto"/>
          <w:sz w:val="28"/>
          <w:szCs w:val="28"/>
        </w:rPr>
        <w:t>Краснокамский</w:t>
      </w:r>
      <w:proofErr w:type="spellEnd"/>
      <w:r w:rsidRPr="00B022E6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022E6" w:rsidRP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</w:p>
    <w:p w:rsidR="00E111A8" w:rsidRDefault="00E111A8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="00B022E6">
        <w:rPr>
          <w:color w:val="auto"/>
          <w:sz w:val="28"/>
          <w:szCs w:val="28"/>
        </w:rPr>
        <w:t>данной</w:t>
      </w:r>
      <w:r>
        <w:rPr>
          <w:color w:val="auto"/>
          <w:sz w:val="28"/>
          <w:szCs w:val="28"/>
        </w:rPr>
        <w:t xml:space="preserve"> программе расходы </w:t>
      </w:r>
      <w:r w:rsidR="00B022E6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составили </w:t>
      </w:r>
      <w:r w:rsidR="00B33BCA" w:rsidRPr="00B33BCA">
        <w:rPr>
          <w:color w:val="auto"/>
          <w:sz w:val="28"/>
          <w:szCs w:val="28"/>
        </w:rPr>
        <w:t>1660221,82</w:t>
      </w:r>
      <w:r w:rsidR="00B33BCA">
        <w:rPr>
          <w:color w:val="auto"/>
          <w:sz w:val="28"/>
          <w:szCs w:val="28"/>
        </w:rPr>
        <w:t xml:space="preserve"> руб. или 97</w:t>
      </w:r>
      <w:r>
        <w:rPr>
          <w:color w:val="auto"/>
          <w:sz w:val="28"/>
          <w:szCs w:val="28"/>
        </w:rPr>
        <w:t xml:space="preserve">,1% от уточненного плана. </w:t>
      </w:r>
      <w:r w:rsidR="00B33BCA">
        <w:rPr>
          <w:color w:val="auto"/>
          <w:sz w:val="28"/>
          <w:szCs w:val="28"/>
        </w:rPr>
        <w:t>Понижение</w:t>
      </w:r>
      <w:r w:rsidRPr="00E111A8">
        <w:rPr>
          <w:color w:val="auto"/>
          <w:sz w:val="28"/>
          <w:szCs w:val="28"/>
        </w:rPr>
        <w:t xml:space="preserve"> расходов по разделу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B33BCA" w:rsidRPr="00B33BCA">
        <w:rPr>
          <w:color w:val="auto"/>
          <w:sz w:val="28"/>
          <w:szCs w:val="28"/>
        </w:rPr>
        <w:t>868106,35</w:t>
      </w:r>
      <w:r w:rsidR="00B33BCA">
        <w:rPr>
          <w:color w:val="auto"/>
          <w:sz w:val="28"/>
          <w:szCs w:val="28"/>
        </w:rPr>
        <w:t>руб.</w:t>
      </w: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111A8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  <w:r w:rsidRPr="00BD479B">
        <w:rPr>
          <w:b/>
          <w:color w:val="auto"/>
          <w:sz w:val="28"/>
          <w:szCs w:val="28"/>
        </w:rPr>
        <w:t xml:space="preserve">Муниципальная программа "Совершенствование деятельности органов местного самоуправления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/>
          <w:color w:val="auto"/>
          <w:sz w:val="28"/>
          <w:szCs w:val="28"/>
        </w:rPr>
        <w:t>Арлановский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D479B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D479B">
        <w:rPr>
          <w:b/>
          <w:color w:val="auto"/>
          <w:sz w:val="28"/>
          <w:szCs w:val="28"/>
        </w:rPr>
        <w:t>Краснокамский</w:t>
      </w:r>
      <w:proofErr w:type="spellEnd"/>
      <w:r w:rsidRPr="00BD479B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D479B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</w:p>
    <w:p w:rsidR="00BE0654" w:rsidRDefault="00BE0654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 муниципальной программе</w:t>
      </w:r>
      <w:r w:rsidRPr="00BE0654">
        <w:rPr>
          <w:color w:val="auto"/>
          <w:sz w:val="28"/>
          <w:szCs w:val="28"/>
        </w:rPr>
        <w:t xml:space="preserve"> "Совершенствование деятельности органов местного самоуправления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Республики Башкортостан"</w:t>
      </w:r>
      <w:r>
        <w:rPr>
          <w:color w:val="auto"/>
          <w:sz w:val="28"/>
          <w:szCs w:val="28"/>
        </w:rPr>
        <w:t xml:space="preserve"> </w:t>
      </w:r>
      <w:r w:rsidRPr="00BE065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</w:t>
      </w:r>
      <w:r>
        <w:rPr>
          <w:color w:val="auto"/>
          <w:sz w:val="28"/>
          <w:szCs w:val="28"/>
        </w:rPr>
        <w:t xml:space="preserve">лики Башкортостан составили </w:t>
      </w:r>
      <w:r w:rsidR="00B33BCA" w:rsidRPr="00B33BCA">
        <w:rPr>
          <w:color w:val="auto"/>
          <w:sz w:val="28"/>
          <w:szCs w:val="28"/>
        </w:rPr>
        <w:t>3118830,25</w:t>
      </w:r>
      <w:r w:rsidR="00B33B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руб., или 99</w:t>
      </w:r>
      <w:r w:rsidRPr="00BE0654">
        <w:rPr>
          <w:color w:val="auto"/>
          <w:sz w:val="28"/>
          <w:szCs w:val="28"/>
        </w:rPr>
        <w:t xml:space="preserve">,7 % от уточненного плана. </w:t>
      </w:r>
      <w:r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Понижение</w:t>
      </w:r>
      <w:r w:rsidR="00806838">
        <w:rPr>
          <w:color w:val="auto"/>
          <w:sz w:val="28"/>
          <w:szCs w:val="28"/>
        </w:rPr>
        <w:t xml:space="preserve"> расходов по программе</w:t>
      </w:r>
      <w:r w:rsidRPr="00E111A8">
        <w:rPr>
          <w:color w:val="auto"/>
          <w:sz w:val="28"/>
          <w:szCs w:val="28"/>
        </w:rPr>
        <w:t xml:space="preserve">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B33BCA" w:rsidRPr="00B33BCA">
        <w:rPr>
          <w:color w:val="auto"/>
          <w:sz w:val="28"/>
          <w:szCs w:val="28"/>
        </w:rPr>
        <w:t>1527903,54</w:t>
      </w:r>
      <w:r w:rsidR="00B33BCA">
        <w:rPr>
          <w:color w:val="auto"/>
          <w:sz w:val="28"/>
          <w:szCs w:val="28"/>
        </w:rPr>
        <w:t>руб.</w:t>
      </w:r>
    </w:p>
    <w:p w:rsidR="00B33BCA" w:rsidRDefault="00B33BCA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479B" w:rsidRDefault="00BE0654" w:rsidP="00BE06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4B108F" w:rsidRDefault="004B108F" w:rsidP="00BE0654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lastRenderedPageBreak/>
        <w:t xml:space="preserve">Муниципальная программа "Развитие культуры и искусства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Республике Башкортостан"</w:t>
      </w:r>
    </w:p>
    <w:p w:rsidR="00791922" w:rsidRDefault="00941E6D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3F08D1" w:rsidRPr="003F08D1">
        <w:rPr>
          <w:color w:val="auto"/>
          <w:sz w:val="28"/>
          <w:szCs w:val="28"/>
        </w:rPr>
        <w:t>151005,00</w:t>
      </w:r>
      <w:r w:rsidR="003F08D1">
        <w:rPr>
          <w:color w:val="auto"/>
          <w:sz w:val="28"/>
          <w:szCs w:val="28"/>
        </w:rP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t xml:space="preserve">Муниципальная программа "Развитие физической культуры и спорта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color w:val="auto"/>
          <w:sz w:val="28"/>
          <w:szCs w:val="28"/>
        </w:rPr>
        <w:t>Арлановский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Pr="003F08D1">
        <w:rPr>
          <w:color w:val="auto"/>
          <w:sz w:val="28"/>
          <w:szCs w:val="28"/>
        </w:rPr>
        <w:t>11800,00</w:t>
      </w:r>
      <w: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Pr="003F08D1">
        <w:rPr>
          <w:color w:val="auto"/>
          <w:sz w:val="28"/>
          <w:szCs w:val="28"/>
        </w:rPr>
        <w:t>Арлановский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>
        <w:rPr>
          <w:color w:val="auto"/>
          <w:sz w:val="28"/>
          <w:szCs w:val="28"/>
        </w:rPr>
        <w:t>блики Башкортостан составил 0,13</w:t>
      </w:r>
      <w:r w:rsidRPr="003F08D1">
        <w:rPr>
          <w:color w:val="auto"/>
          <w:sz w:val="28"/>
          <w:szCs w:val="28"/>
        </w:rPr>
        <w:t>%.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2841FA" w:rsidRDefault="002841FA" w:rsidP="003B0D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469B" w:rsidRDefault="0013469B" w:rsidP="00D17F9B">
      <w:pPr>
        <w:pStyle w:val="Default"/>
        <w:jc w:val="both"/>
        <w:rPr>
          <w:color w:val="auto"/>
          <w:sz w:val="28"/>
          <w:szCs w:val="28"/>
        </w:rPr>
      </w:pPr>
    </w:p>
    <w:p w:rsidR="0013469B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  <w:r w:rsidRPr="00D230AE">
        <w:rPr>
          <w:b/>
          <w:color w:val="auto"/>
          <w:sz w:val="28"/>
          <w:szCs w:val="28"/>
        </w:rPr>
        <w:t xml:space="preserve">Муниципальная программа "Развитие автомобильных дорог в муниципальном районе </w:t>
      </w:r>
      <w:proofErr w:type="spellStart"/>
      <w:r w:rsidRPr="00D230AE">
        <w:rPr>
          <w:b/>
          <w:color w:val="auto"/>
          <w:sz w:val="28"/>
          <w:szCs w:val="28"/>
        </w:rPr>
        <w:t>Краснокамский</w:t>
      </w:r>
      <w:proofErr w:type="spellEnd"/>
      <w:r w:rsidRPr="00D230AE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D230AE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</w:p>
    <w:p w:rsidR="00D230AE" w:rsidRDefault="00330435" w:rsidP="00330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30435">
        <w:rPr>
          <w:color w:val="auto"/>
          <w:sz w:val="28"/>
          <w:szCs w:val="28"/>
        </w:rPr>
        <w:t xml:space="preserve">По муниципальной программе "Развитие автомобильных дорог в муниципальном районе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Башкортостан" 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 соста</w:t>
      </w:r>
      <w:r>
        <w:rPr>
          <w:color w:val="auto"/>
          <w:sz w:val="28"/>
          <w:szCs w:val="28"/>
        </w:rPr>
        <w:t xml:space="preserve">вили </w:t>
      </w:r>
      <w:r w:rsidR="003F08D1" w:rsidRPr="003F08D1">
        <w:rPr>
          <w:color w:val="auto"/>
          <w:sz w:val="28"/>
          <w:szCs w:val="28"/>
        </w:rPr>
        <w:t>1481618,08</w:t>
      </w:r>
      <w:r w:rsidR="003F08D1">
        <w:rPr>
          <w:color w:val="auto"/>
          <w:sz w:val="28"/>
          <w:szCs w:val="28"/>
        </w:rPr>
        <w:t>. руб., или 96</w:t>
      </w:r>
      <w:r>
        <w:rPr>
          <w:color w:val="auto"/>
          <w:sz w:val="28"/>
          <w:szCs w:val="28"/>
        </w:rPr>
        <w:t>,1</w:t>
      </w:r>
      <w:r w:rsidRPr="00330435">
        <w:rPr>
          <w:color w:val="auto"/>
          <w:sz w:val="28"/>
          <w:szCs w:val="28"/>
        </w:rPr>
        <w:t xml:space="preserve">% от уточненного плана. Удельный вес программы в общих расходах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</w:t>
      </w:r>
      <w:r>
        <w:rPr>
          <w:color w:val="auto"/>
          <w:sz w:val="28"/>
          <w:szCs w:val="28"/>
        </w:rPr>
        <w:t>ублики Башкортостан с</w:t>
      </w:r>
      <w:r w:rsidR="003F08D1">
        <w:rPr>
          <w:color w:val="auto"/>
          <w:sz w:val="28"/>
          <w:szCs w:val="28"/>
        </w:rPr>
        <w:t>оставил 16,2%.</w:t>
      </w:r>
    </w:p>
    <w:p w:rsidR="003E0403" w:rsidRDefault="003E0403" w:rsidP="00330435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  <w:r w:rsidRPr="003E0403">
        <w:rPr>
          <w:b/>
          <w:color w:val="auto"/>
          <w:sz w:val="28"/>
          <w:szCs w:val="28"/>
        </w:rPr>
        <w:t xml:space="preserve">Муниципальная программа "Модернизация и реформирование жилищно-коммунального хозяйства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/>
          <w:color w:val="auto"/>
          <w:sz w:val="28"/>
          <w:szCs w:val="28"/>
        </w:rPr>
        <w:t>Арлановский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3E0403">
        <w:rPr>
          <w:b/>
          <w:color w:val="auto"/>
          <w:sz w:val="28"/>
          <w:szCs w:val="28"/>
        </w:rPr>
        <w:t xml:space="preserve"> района </w:t>
      </w:r>
      <w:proofErr w:type="spellStart"/>
      <w:r w:rsidRPr="003E0403">
        <w:rPr>
          <w:b/>
          <w:color w:val="auto"/>
          <w:sz w:val="28"/>
          <w:szCs w:val="28"/>
        </w:rPr>
        <w:t>Краснокамский</w:t>
      </w:r>
      <w:proofErr w:type="spellEnd"/>
      <w:r w:rsidRPr="003E0403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</w:p>
    <w:p w:rsidR="00791524" w:rsidRPr="00791524" w:rsidRDefault="00791524" w:rsidP="00791524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791524" w:rsidP="003E04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Pr="0079152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Республики Башкортостан по муниципальной программе </w:t>
      </w:r>
      <w:r w:rsidR="001E1BA6" w:rsidRPr="001E1BA6">
        <w:rPr>
          <w:color w:val="auto"/>
          <w:sz w:val="28"/>
          <w:szCs w:val="28"/>
        </w:rPr>
        <w:t xml:space="preserve">"Модернизация и реформирование жилищно-коммунального хозяйства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1E1BA6" w:rsidRPr="001E1BA6">
        <w:rPr>
          <w:color w:val="auto"/>
          <w:sz w:val="28"/>
          <w:szCs w:val="28"/>
        </w:rPr>
        <w:t xml:space="preserve"> района </w:t>
      </w:r>
      <w:proofErr w:type="spellStart"/>
      <w:r w:rsidR="001E1BA6" w:rsidRPr="001E1BA6">
        <w:rPr>
          <w:color w:val="auto"/>
          <w:sz w:val="28"/>
          <w:szCs w:val="28"/>
        </w:rPr>
        <w:t>Краснокамский</w:t>
      </w:r>
      <w:proofErr w:type="spellEnd"/>
      <w:r w:rsidR="001E1BA6" w:rsidRPr="001E1BA6">
        <w:rPr>
          <w:color w:val="auto"/>
          <w:sz w:val="28"/>
          <w:szCs w:val="28"/>
        </w:rPr>
        <w:t xml:space="preserve"> район Республики Башкортостан"</w:t>
      </w:r>
      <w:r w:rsidR="003F08D1">
        <w:rPr>
          <w:color w:val="auto"/>
          <w:sz w:val="28"/>
          <w:szCs w:val="28"/>
        </w:rPr>
        <w:t xml:space="preserve"> исполнены на 97</w:t>
      </w:r>
      <w:r w:rsidRPr="00791524">
        <w:rPr>
          <w:color w:val="auto"/>
          <w:sz w:val="28"/>
          <w:szCs w:val="28"/>
        </w:rPr>
        <w:t xml:space="preserve">,9% к уточненному </w:t>
      </w:r>
      <w:r w:rsidR="001E1BA6">
        <w:rPr>
          <w:color w:val="auto"/>
          <w:sz w:val="28"/>
          <w:szCs w:val="28"/>
        </w:rPr>
        <w:t xml:space="preserve">годовому плану и составили </w:t>
      </w:r>
      <w:r w:rsidR="003F08D1" w:rsidRPr="003F08D1">
        <w:rPr>
          <w:color w:val="auto"/>
          <w:sz w:val="28"/>
          <w:szCs w:val="28"/>
        </w:rPr>
        <w:t>19716,11</w:t>
      </w:r>
      <w:r w:rsidR="003F08D1">
        <w:t xml:space="preserve"> </w:t>
      </w:r>
      <w:r w:rsidRPr="00791524">
        <w:rPr>
          <w:color w:val="auto"/>
          <w:sz w:val="28"/>
          <w:szCs w:val="28"/>
        </w:rPr>
        <w:t>руб. Уменьшение расходов по программе за отчетный период по сравн</w:t>
      </w:r>
      <w:r w:rsidR="001E1BA6">
        <w:rPr>
          <w:color w:val="auto"/>
          <w:sz w:val="28"/>
          <w:szCs w:val="28"/>
        </w:rPr>
        <w:t xml:space="preserve">ению с 2019 годом составило </w:t>
      </w:r>
      <w:r w:rsidR="003F08D1" w:rsidRPr="003F08D1">
        <w:rPr>
          <w:color w:val="auto"/>
          <w:sz w:val="28"/>
          <w:szCs w:val="28"/>
        </w:rPr>
        <w:t>656318,25</w:t>
      </w:r>
      <w:r w:rsidR="003F08D1">
        <w:rPr>
          <w:color w:val="auto"/>
          <w:sz w:val="28"/>
          <w:szCs w:val="28"/>
        </w:rPr>
        <w:t xml:space="preserve">руб. </w:t>
      </w:r>
      <w:r w:rsidRPr="00791524">
        <w:rPr>
          <w:color w:val="auto"/>
          <w:sz w:val="28"/>
          <w:szCs w:val="28"/>
        </w:rPr>
        <w:t>Удельный вес программы в</w:t>
      </w:r>
      <w:proofErr w:type="gramEnd"/>
      <w:r w:rsidRPr="00791524">
        <w:rPr>
          <w:color w:val="auto"/>
          <w:sz w:val="28"/>
          <w:szCs w:val="28"/>
        </w:rPr>
        <w:t xml:space="preserve"> общих </w:t>
      </w:r>
      <w:proofErr w:type="gramStart"/>
      <w:r w:rsidRPr="00791524">
        <w:rPr>
          <w:color w:val="auto"/>
          <w:sz w:val="28"/>
          <w:szCs w:val="28"/>
        </w:rPr>
        <w:t>расходах</w:t>
      </w:r>
      <w:proofErr w:type="gramEnd"/>
      <w:r w:rsidRPr="00791524">
        <w:rPr>
          <w:color w:val="auto"/>
          <w:sz w:val="28"/>
          <w:szCs w:val="28"/>
        </w:rPr>
        <w:t xml:space="preserve"> </w:t>
      </w:r>
      <w:r w:rsidRPr="00791524">
        <w:rPr>
          <w:color w:val="auto"/>
          <w:sz w:val="28"/>
          <w:szCs w:val="28"/>
        </w:rPr>
        <w:lastRenderedPageBreak/>
        <w:t xml:space="preserve">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</w:t>
      </w:r>
      <w:r w:rsidR="003F08D1">
        <w:rPr>
          <w:color w:val="auto"/>
          <w:sz w:val="28"/>
          <w:szCs w:val="28"/>
        </w:rPr>
        <w:t>блики Башкортостан составил 0,21%.</w:t>
      </w:r>
    </w:p>
    <w:p w:rsidR="00FB4F0F" w:rsidRDefault="00FB4F0F" w:rsidP="003E0403">
      <w:pPr>
        <w:pStyle w:val="Default"/>
        <w:jc w:val="both"/>
        <w:rPr>
          <w:color w:val="auto"/>
          <w:sz w:val="28"/>
          <w:szCs w:val="28"/>
        </w:rPr>
      </w:pPr>
    </w:p>
    <w:p w:rsidR="00441634" w:rsidRDefault="00441634" w:rsidP="00D945D0">
      <w:pPr>
        <w:pStyle w:val="Default"/>
        <w:jc w:val="both"/>
        <w:rPr>
          <w:color w:val="auto"/>
          <w:sz w:val="28"/>
          <w:szCs w:val="28"/>
        </w:rPr>
      </w:pPr>
    </w:p>
    <w:p w:rsidR="00441634" w:rsidRPr="00441634" w:rsidRDefault="00441634" w:rsidP="00441634">
      <w:pPr>
        <w:pStyle w:val="Default"/>
        <w:jc w:val="center"/>
        <w:rPr>
          <w:b/>
          <w:color w:val="auto"/>
          <w:sz w:val="28"/>
          <w:szCs w:val="28"/>
        </w:rPr>
      </w:pPr>
      <w:r w:rsidRPr="00441634">
        <w:rPr>
          <w:b/>
          <w:color w:val="auto"/>
          <w:sz w:val="28"/>
          <w:szCs w:val="28"/>
        </w:rPr>
        <w:t xml:space="preserve">Муниципальная программа "Реализация проектов по комплексному благоустройству дворовых территорий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/>
          <w:color w:val="auto"/>
          <w:sz w:val="28"/>
          <w:szCs w:val="28"/>
        </w:rPr>
        <w:t>Арлановский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441634">
        <w:rPr>
          <w:b/>
          <w:color w:val="auto"/>
          <w:sz w:val="28"/>
          <w:szCs w:val="28"/>
        </w:rPr>
        <w:t xml:space="preserve"> района </w:t>
      </w:r>
      <w:proofErr w:type="spellStart"/>
      <w:r w:rsidRPr="00441634">
        <w:rPr>
          <w:b/>
          <w:color w:val="auto"/>
          <w:sz w:val="28"/>
          <w:szCs w:val="28"/>
        </w:rPr>
        <w:t>Краснокамский</w:t>
      </w:r>
      <w:proofErr w:type="spellEnd"/>
      <w:r w:rsidRPr="00441634">
        <w:rPr>
          <w:b/>
          <w:color w:val="auto"/>
          <w:sz w:val="28"/>
          <w:szCs w:val="28"/>
        </w:rPr>
        <w:t xml:space="preserve"> район Республики Башкортостан "Башкирские дворики"</w:t>
      </w:r>
    </w:p>
    <w:p w:rsidR="00FB4F0F" w:rsidRDefault="00FB4F0F" w:rsidP="003E0403">
      <w:pPr>
        <w:pStyle w:val="Default"/>
        <w:jc w:val="center"/>
        <w:rPr>
          <w:b/>
          <w:color w:val="auto"/>
          <w:sz w:val="28"/>
          <w:szCs w:val="28"/>
        </w:rPr>
      </w:pPr>
    </w:p>
    <w:p w:rsidR="00D0678D" w:rsidRDefault="007A51E5" w:rsidP="00B5429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Расходы бюджета </w:t>
      </w:r>
      <w:r w:rsidR="00DD6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Calibri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программе  составили </w:t>
      </w:r>
      <w:r w:rsidR="009A22B2" w:rsidRPr="009A22B2">
        <w:rPr>
          <w:rFonts w:ascii="Times New Roman" w:eastAsia="Calibri" w:hAnsi="Times New Roman" w:cs="Times New Roman"/>
          <w:sz w:val="28"/>
          <w:szCs w:val="28"/>
          <w:lang w:eastAsia="ru-RU"/>
        </w:rPr>
        <w:t>1902621,76</w:t>
      </w:r>
      <w:r w:rsidR="009A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руб., или 100</w:t>
      </w:r>
      <w:r w:rsidR="00B54296">
        <w:rPr>
          <w:rFonts w:ascii="Times New Roman" w:eastAsia="Calibri" w:hAnsi="Times New Roman" w:cs="Times New Roman"/>
          <w:sz w:val="28"/>
          <w:szCs w:val="28"/>
          <w:lang w:eastAsia="ru-RU"/>
        </w:rPr>
        <w:t>% от уточненного плана.</w:t>
      </w:r>
      <w:r w:rsidR="00732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«Обеспечение пожарной безопасности на территории сельского поселения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Арлановский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32767" w:rsidRPr="00732767" w:rsidRDefault="00732767" w:rsidP="0073276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Арлановский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программе  составили </w:t>
      </w:r>
      <w:r w:rsidRPr="00732767">
        <w:rPr>
          <w:rFonts w:ascii="Times New Roman" w:eastAsia="Calibri" w:hAnsi="Times New Roman" w:cs="Times New Roman"/>
          <w:sz w:val="28"/>
          <w:szCs w:val="28"/>
          <w:lang w:eastAsia="ru-RU"/>
        </w:rPr>
        <w:t>74054,35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руб., или  98,5 % от уточненного плана.</w:t>
      </w: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и благоустройство на территории сельского поселения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Арлановский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732767" w:rsidRDefault="00732767" w:rsidP="00732767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color w:val="auto"/>
          <w:sz w:val="28"/>
          <w:szCs w:val="28"/>
        </w:rPr>
        <w:t>Арлановский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Pr="00732767">
        <w:rPr>
          <w:color w:val="auto"/>
          <w:sz w:val="28"/>
          <w:szCs w:val="28"/>
        </w:rPr>
        <w:t>636729,82</w:t>
      </w:r>
      <w:r>
        <w:rPr>
          <w:color w:val="auto"/>
          <w:sz w:val="28"/>
          <w:szCs w:val="28"/>
        </w:rPr>
        <w:t xml:space="preserve"> руб., или 99,1</w:t>
      </w:r>
      <w:r w:rsidRPr="00941E6D">
        <w:rPr>
          <w:color w:val="auto"/>
          <w:sz w:val="28"/>
          <w:szCs w:val="28"/>
        </w:rPr>
        <w:t>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Pr="003F08D1">
        <w:rPr>
          <w:color w:val="auto"/>
          <w:sz w:val="28"/>
          <w:szCs w:val="28"/>
        </w:rPr>
        <w:t>Арлановский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>
        <w:rPr>
          <w:color w:val="auto"/>
          <w:sz w:val="28"/>
          <w:szCs w:val="28"/>
        </w:rPr>
        <w:t xml:space="preserve">блики Башкортостан составил 6,9 </w:t>
      </w:r>
      <w:r w:rsidRPr="003F08D1">
        <w:rPr>
          <w:color w:val="auto"/>
          <w:sz w:val="28"/>
          <w:szCs w:val="28"/>
        </w:rPr>
        <w:t>%.</w:t>
      </w:r>
    </w:p>
    <w:p w:rsidR="00732767" w:rsidRP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23B" w:rsidRPr="004B523B" w:rsidRDefault="004B523B" w:rsidP="004B523B">
      <w:pPr>
        <w:pStyle w:val="Default"/>
        <w:jc w:val="center"/>
        <w:rPr>
          <w:b/>
          <w:color w:val="auto"/>
          <w:sz w:val="28"/>
          <w:szCs w:val="28"/>
        </w:rPr>
      </w:pPr>
    </w:p>
    <w:p w:rsidR="00CA1AB5" w:rsidRDefault="00EB2C37" w:rsidP="00EB2C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A1AB5" w:rsidRPr="00A011EA">
        <w:rPr>
          <w:sz w:val="28"/>
          <w:szCs w:val="28"/>
        </w:rPr>
        <w:t xml:space="preserve">Общая характеристика расходов бюджета </w:t>
      </w:r>
      <w:r w:rsidR="00DD6387">
        <w:rPr>
          <w:bCs/>
          <w:sz w:val="28"/>
          <w:szCs w:val="28"/>
        </w:rPr>
        <w:t xml:space="preserve">сельского поселения </w:t>
      </w:r>
      <w:proofErr w:type="spellStart"/>
      <w:r w:rsidR="00DD6387">
        <w:rPr>
          <w:bCs/>
          <w:sz w:val="28"/>
          <w:szCs w:val="28"/>
        </w:rPr>
        <w:t>Арлановский</w:t>
      </w:r>
      <w:proofErr w:type="spellEnd"/>
      <w:r w:rsidR="00DD6387">
        <w:rPr>
          <w:bCs/>
          <w:sz w:val="28"/>
          <w:szCs w:val="28"/>
        </w:rPr>
        <w:t xml:space="preserve"> сельсовет муниципального</w:t>
      </w:r>
      <w:r w:rsidR="00CA1AB5" w:rsidRPr="00A011EA">
        <w:rPr>
          <w:bCs/>
          <w:sz w:val="28"/>
          <w:szCs w:val="28"/>
        </w:rPr>
        <w:t xml:space="preserve"> района </w:t>
      </w:r>
      <w:proofErr w:type="spellStart"/>
      <w:r w:rsidR="00CA1AB5" w:rsidRPr="00A011EA">
        <w:rPr>
          <w:bCs/>
          <w:sz w:val="28"/>
          <w:szCs w:val="28"/>
        </w:rPr>
        <w:t>Краснокамский</w:t>
      </w:r>
      <w:proofErr w:type="spellEnd"/>
      <w:r w:rsidR="00CA1AB5" w:rsidRPr="00A011EA">
        <w:rPr>
          <w:bCs/>
          <w:sz w:val="28"/>
          <w:szCs w:val="28"/>
        </w:rPr>
        <w:t xml:space="preserve"> район </w:t>
      </w:r>
      <w:r w:rsidR="00CA1AB5" w:rsidRPr="00A011EA">
        <w:rPr>
          <w:sz w:val="28"/>
          <w:szCs w:val="28"/>
        </w:rPr>
        <w:t xml:space="preserve">Республики Башкортостан по разделам классификации расходов </w:t>
      </w:r>
      <w:r w:rsidR="00CA1F62">
        <w:rPr>
          <w:sz w:val="28"/>
          <w:szCs w:val="28"/>
        </w:rPr>
        <w:t>приведена в таблице 4</w:t>
      </w:r>
      <w:r w:rsidR="00946B6A" w:rsidRPr="00A011EA">
        <w:rPr>
          <w:sz w:val="28"/>
          <w:szCs w:val="28"/>
        </w:rPr>
        <w:t>.</w:t>
      </w:r>
    </w:p>
    <w:p w:rsidR="001A18E2" w:rsidRDefault="001A18E2" w:rsidP="00CA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6A" w:rsidRPr="00191428" w:rsidRDefault="00CA1F62" w:rsidP="00946B6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6"/>
        <w:gridCol w:w="1540"/>
        <w:gridCol w:w="1680"/>
        <w:gridCol w:w="1393"/>
        <w:gridCol w:w="1804"/>
      </w:tblGrid>
      <w:tr w:rsidR="00191428" w:rsidRPr="001A18E2" w:rsidTr="00AE0AA3">
        <w:trPr>
          <w:trHeight w:val="1123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уточненного плана, %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раздела в общей сумме расходов, %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к 2019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году, </w:t>
            </w:r>
            <w:proofErr w:type="gramStart"/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</w:tr>
      <w:tr w:rsidR="00AE0AA3" w:rsidRPr="001A18E2" w:rsidTr="00AE0AA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сумме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4410592,06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-2811855,37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79957,72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16826,32</w:t>
            </w:r>
          </w:p>
        </w:tc>
      </w:tr>
      <w:tr w:rsidR="00AE0AA3" w:rsidRPr="001A18E2" w:rsidTr="00AE0AA3">
        <w:trPr>
          <w:trHeight w:val="9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-105370,77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1850078,09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89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C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-2174273,52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1922337,87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E0AA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22120,37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636729,82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237746,89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1291761,81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-1213951,83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213E8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-2953,41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213E8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-4958,9</w:t>
            </w:r>
          </w:p>
        </w:tc>
      </w:tr>
      <w:tr w:rsidR="00AE0AA3" w:rsidRPr="001A18E2" w:rsidTr="00AE0AA3">
        <w:trPr>
          <w:trHeight w:val="12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89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E0AA3" w:rsidRPr="001A18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213E8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9147554,91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="00AE0AA3" w:rsidRPr="001A18E2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8E2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213E8" w:rsidP="00CC3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-4622635,06</w:t>
            </w:r>
          </w:p>
        </w:tc>
      </w:tr>
    </w:tbl>
    <w:p w:rsidR="001A18E2" w:rsidRDefault="001A18E2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С учетом внесенных в течение года изменений основные итоги исполнения бюджета </w:t>
      </w:r>
      <w:r w:rsidR="00DD638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D6387">
        <w:rPr>
          <w:rFonts w:ascii="Times New Roman" w:hAnsi="Times New Roman"/>
          <w:bCs/>
          <w:sz w:val="28"/>
          <w:szCs w:val="28"/>
        </w:rPr>
        <w:t>Арлановский</w:t>
      </w:r>
      <w:proofErr w:type="spellEnd"/>
      <w:r w:rsidR="00DD6387">
        <w:rPr>
          <w:rFonts w:ascii="Times New Roman" w:hAnsi="Times New Roman"/>
          <w:bCs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bCs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bCs/>
          <w:sz w:val="28"/>
          <w:szCs w:val="28"/>
        </w:rPr>
        <w:t xml:space="preserve"> район </w:t>
      </w:r>
      <w:r w:rsidR="00D924CB">
        <w:rPr>
          <w:rFonts w:ascii="Times New Roman" w:hAnsi="Times New Roman"/>
          <w:sz w:val="28"/>
          <w:szCs w:val="28"/>
        </w:rPr>
        <w:t>Республики Башкортостан за 2020</w:t>
      </w:r>
      <w:r w:rsidRPr="001A18E2">
        <w:rPr>
          <w:rFonts w:ascii="Times New Roman" w:hAnsi="Times New Roman"/>
          <w:sz w:val="28"/>
          <w:szCs w:val="28"/>
        </w:rPr>
        <w:t xml:space="preserve"> год в разрезе классификации расходов по разделам, подразделам, целевым статьям и ведомственной классификации хар</w:t>
      </w:r>
      <w:r w:rsidR="006C6E97" w:rsidRPr="001A18E2">
        <w:rPr>
          <w:rFonts w:ascii="Times New Roman" w:hAnsi="Times New Roman"/>
          <w:sz w:val="28"/>
          <w:szCs w:val="28"/>
        </w:rPr>
        <w:t>актеризуются следующими данными.</w:t>
      </w:r>
    </w:p>
    <w:p w:rsidR="00D924CB" w:rsidRPr="001A18E2" w:rsidRDefault="00D924CB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E97" w:rsidRPr="001A18E2" w:rsidRDefault="006C6E97" w:rsidP="0094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t>Раздел 0100 «Общегосударственные вопросы»</w:t>
      </w:r>
    </w:p>
    <w:p w:rsidR="00110C1E" w:rsidRPr="001A18E2" w:rsidRDefault="00110C1E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AB5" w:rsidRPr="006E1EB0" w:rsidRDefault="00CA1AB5" w:rsidP="00B71F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1EB0">
        <w:rPr>
          <w:color w:val="auto"/>
          <w:sz w:val="28"/>
          <w:szCs w:val="28"/>
        </w:rPr>
        <w:t xml:space="preserve">По разделу 0100 «Общегосударственные вопросы» </w:t>
      </w:r>
      <w:r w:rsidR="006C6E97" w:rsidRPr="006E1EB0">
        <w:rPr>
          <w:color w:val="auto"/>
          <w:sz w:val="28"/>
          <w:szCs w:val="28"/>
        </w:rPr>
        <w:t>расходы</w:t>
      </w:r>
      <w:r w:rsidRPr="006E1EB0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6E1EB0">
        <w:rPr>
          <w:color w:val="auto"/>
          <w:sz w:val="28"/>
          <w:szCs w:val="28"/>
        </w:rPr>
        <w:t xml:space="preserve"> района </w:t>
      </w:r>
      <w:proofErr w:type="spellStart"/>
      <w:r w:rsidRPr="006E1EB0">
        <w:rPr>
          <w:color w:val="auto"/>
          <w:sz w:val="28"/>
          <w:szCs w:val="28"/>
        </w:rPr>
        <w:t>Краснокамский</w:t>
      </w:r>
      <w:proofErr w:type="spellEnd"/>
      <w:r w:rsidRPr="006E1EB0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6C6E97" w:rsidRPr="006E1EB0">
        <w:rPr>
          <w:color w:val="auto"/>
          <w:sz w:val="28"/>
          <w:szCs w:val="28"/>
        </w:rPr>
        <w:t>и</w:t>
      </w:r>
      <w:r w:rsidRPr="006E1EB0">
        <w:rPr>
          <w:color w:val="auto"/>
          <w:sz w:val="28"/>
          <w:szCs w:val="28"/>
        </w:rPr>
        <w:t xml:space="preserve"> </w:t>
      </w:r>
      <w:r w:rsidR="008213E8" w:rsidRPr="008213E8">
        <w:rPr>
          <w:color w:val="auto"/>
          <w:sz w:val="28"/>
          <w:szCs w:val="28"/>
        </w:rPr>
        <w:t>4410592,06</w:t>
      </w:r>
      <w:r w:rsidR="008213E8">
        <w:rPr>
          <w:color w:val="auto"/>
          <w:sz w:val="28"/>
          <w:szCs w:val="28"/>
        </w:rPr>
        <w:t xml:space="preserve"> </w:t>
      </w:r>
      <w:r w:rsidRPr="006E1EB0">
        <w:rPr>
          <w:color w:val="auto"/>
          <w:sz w:val="28"/>
          <w:szCs w:val="28"/>
        </w:rPr>
        <w:t xml:space="preserve">руб., или </w:t>
      </w:r>
      <w:r w:rsidR="008213E8">
        <w:t xml:space="preserve">96,5 </w:t>
      </w:r>
      <w:r w:rsidRPr="006E1EB0">
        <w:rPr>
          <w:color w:val="auto"/>
          <w:sz w:val="28"/>
          <w:szCs w:val="28"/>
        </w:rPr>
        <w:t>% от уточненного плана.</w:t>
      </w:r>
    </w:p>
    <w:p w:rsidR="00CA1AB5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Уменьшение</w:t>
      </w:r>
      <w:r w:rsidR="00CA1AB5" w:rsidRPr="00A822D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D924CB">
        <w:rPr>
          <w:color w:val="auto"/>
          <w:sz w:val="28"/>
          <w:szCs w:val="28"/>
        </w:rPr>
        <w:t xml:space="preserve"> 2019</w:t>
      </w:r>
      <w:r w:rsidR="00CA1AB5" w:rsidRPr="00A822D1">
        <w:rPr>
          <w:color w:val="auto"/>
          <w:sz w:val="28"/>
          <w:szCs w:val="28"/>
        </w:rPr>
        <w:t xml:space="preserve"> годом составило </w:t>
      </w:r>
      <w:r w:rsidRPr="008213E8">
        <w:rPr>
          <w:color w:val="auto"/>
          <w:sz w:val="28"/>
          <w:szCs w:val="28"/>
        </w:rPr>
        <w:t>2811855,37</w:t>
      </w:r>
      <w:r>
        <w:rPr>
          <w:color w:val="auto"/>
          <w:sz w:val="28"/>
          <w:szCs w:val="28"/>
        </w:rPr>
        <w:t xml:space="preserve"> руб</w:t>
      </w:r>
      <w:r w:rsidR="00CA1AB5" w:rsidRPr="00A822D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Cs/>
          <w:color w:val="auto"/>
          <w:sz w:val="28"/>
          <w:szCs w:val="28"/>
        </w:rPr>
        <w:t>Арлановский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A822D1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A822D1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A822D1">
        <w:rPr>
          <w:bCs/>
          <w:color w:val="auto"/>
          <w:sz w:val="28"/>
          <w:szCs w:val="28"/>
        </w:rPr>
        <w:t xml:space="preserve"> район </w:t>
      </w:r>
      <w:r w:rsidR="00CA1AB5" w:rsidRPr="00A822D1">
        <w:rPr>
          <w:color w:val="auto"/>
          <w:sz w:val="28"/>
          <w:szCs w:val="28"/>
        </w:rPr>
        <w:t xml:space="preserve">Республики Башкортостан </w:t>
      </w:r>
      <w:r w:rsidR="00D924CB">
        <w:rPr>
          <w:color w:val="auto"/>
          <w:sz w:val="28"/>
          <w:szCs w:val="28"/>
        </w:rPr>
        <w:t xml:space="preserve">составил </w:t>
      </w:r>
      <w:r w:rsidRPr="008213E8">
        <w:rPr>
          <w:color w:val="auto"/>
          <w:sz w:val="28"/>
          <w:szCs w:val="28"/>
        </w:rPr>
        <w:t>48,2</w:t>
      </w:r>
      <w:r>
        <w:rPr>
          <w:color w:val="auto"/>
          <w:sz w:val="28"/>
          <w:szCs w:val="28"/>
        </w:rPr>
        <w:t xml:space="preserve"> %</w:t>
      </w:r>
      <w:r w:rsidR="006F0711" w:rsidRPr="00A822D1">
        <w:rPr>
          <w:color w:val="auto"/>
          <w:sz w:val="28"/>
          <w:szCs w:val="28"/>
        </w:rPr>
        <w:t xml:space="preserve">. </w:t>
      </w:r>
    </w:p>
    <w:p w:rsidR="008213E8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13E8" w:rsidRPr="00A822D1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4E51" w:rsidRPr="001A18E2" w:rsidRDefault="00E64E51" w:rsidP="00295BC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6B6A" w:rsidRDefault="00CA1AB5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lastRenderedPageBreak/>
        <w:t>Раздел 0200 «Национальная оборона»</w:t>
      </w:r>
    </w:p>
    <w:p w:rsidR="00110C1E" w:rsidRPr="001A18E2" w:rsidRDefault="00110C1E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B5" w:rsidRPr="001A18E2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proofErr w:type="gramStart"/>
      <w:r w:rsidRPr="001A18E2">
        <w:rPr>
          <w:rFonts w:ascii="Times New Roman" w:hAnsi="Times New Roman"/>
          <w:sz w:val="28"/>
          <w:szCs w:val="28"/>
        </w:rPr>
        <w:t>По разделу 0200 «Национальная обо</w:t>
      </w:r>
      <w:r w:rsidR="008213E8">
        <w:rPr>
          <w:rFonts w:ascii="Times New Roman" w:hAnsi="Times New Roman"/>
          <w:sz w:val="28"/>
          <w:szCs w:val="28"/>
        </w:rPr>
        <w:t>рона» расходы исполнены на 98,3</w:t>
      </w:r>
      <w:r w:rsidR="0010228C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</w:t>
      </w:r>
      <w:r w:rsidR="00393110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 xml:space="preserve">к </w:t>
      </w:r>
      <w:r w:rsidR="00F413B5" w:rsidRPr="001A18E2">
        <w:rPr>
          <w:rFonts w:ascii="Times New Roman" w:hAnsi="Times New Roman"/>
          <w:sz w:val="28"/>
          <w:szCs w:val="28"/>
        </w:rPr>
        <w:t>уточненному годовому плану</w:t>
      </w:r>
      <w:r w:rsidR="00EE45FD">
        <w:rPr>
          <w:rFonts w:ascii="Times New Roman" w:hAnsi="Times New Roman"/>
          <w:sz w:val="28"/>
          <w:szCs w:val="28"/>
        </w:rPr>
        <w:t xml:space="preserve"> и составили </w:t>
      </w:r>
      <w:r w:rsidR="008213E8" w:rsidRPr="008213E8">
        <w:rPr>
          <w:rFonts w:ascii="Times New Roman" w:hAnsi="Times New Roman"/>
          <w:sz w:val="28"/>
          <w:szCs w:val="28"/>
        </w:rPr>
        <w:t>79957,72</w:t>
      </w:r>
      <w:r w:rsidR="008213E8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руб</w:t>
      </w:r>
      <w:r w:rsidR="00F413B5" w:rsidRPr="001A18E2">
        <w:rPr>
          <w:rFonts w:ascii="Times New Roman" w:hAnsi="Times New Roman"/>
          <w:sz w:val="28"/>
          <w:szCs w:val="28"/>
        </w:rPr>
        <w:t>. В данном  разделе отражены</w:t>
      </w:r>
      <w:r w:rsidRPr="001A18E2">
        <w:rPr>
          <w:rFonts w:ascii="Times New Roman" w:hAnsi="Times New Roman"/>
          <w:sz w:val="28"/>
          <w:szCs w:val="28"/>
        </w:rPr>
        <w:t xml:space="preserve"> 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D6387">
        <w:rPr>
          <w:rFonts w:ascii="Times New Roman" w:hAnsi="Times New Roman"/>
          <w:sz w:val="28"/>
          <w:szCs w:val="28"/>
        </w:rPr>
        <w:t>Арлановский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sz w:val="28"/>
          <w:szCs w:val="28"/>
        </w:rPr>
        <w:t xml:space="preserve"> район Республики Башкортостан на финансирование переданных органам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Pr="001A18E2">
        <w:rPr>
          <w:rFonts w:ascii="Times New Roman" w:hAnsi="Times New Roman"/>
          <w:sz w:val="28"/>
          <w:szCs w:val="20"/>
        </w:rPr>
        <w:t>.</w:t>
      </w:r>
      <w:proofErr w:type="gramEnd"/>
    </w:p>
    <w:p w:rsidR="00946B6A" w:rsidRPr="001A18E2" w:rsidRDefault="00946B6A" w:rsidP="00F413B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A1AB5" w:rsidRPr="001A18E2" w:rsidRDefault="00CA1AB5" w:rsidP="00946B6A">
      <w:pPr>
        <w:pStyle w:val="Default"/>
        <w:jc w:val="center"/>
        <w:rPr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t>Раздел 0300 «Национальная безопасность и</w:t>
      </w: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t>правоохранительная деятельность»</w:t>
      </w:r>
    </w:p>
    <w:p w:rsidR="00110C1E" w:rsidRPr="001A18E2" w:rsidRDefault="00110C1E" w:rsidP="00946B6A">
      <w:pPr>
        <w:pStyle w:val="Default"/>
        <w:jc w:val="center"/>
        <w:rPr>
          <w:color w:val="auto"/>
          <w:sz w:val="28"/>
          <w:szCs w:val="28"/>
        </w:rPr>
      </w:pPr>
    </w:p>
    <w:p w:rsidR="00CA1AB5" w:rsidRPr="001A18E2" w:rsidRDefault="00CA1AB5" w:rsidP="00926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По разделу 0300 «Национальная безопасность и правоохранительная деятельность» расходы исполнены в сумме </w:t>
      </w:r>
      <w:r w:rsidR="008213E8" w:rsidRPr="008213E8">
        <w:rPr>
          <w:rFonts w:ascii="Times New Roman" w:hAnsi="Times New Roman"/>
          <w:sz w:val="28"/>
          <w:szCs w:val="28"/>
        </w:rPr>
        <w:t>84054,35</w:t>
      </w:r>
      <w:r w:rsidR="008213E8">
        <w:rPr>
          <w:rFonts w:ascii="Times New Roman" w:hAnsi="Times New Roman"/>
          <w:sz w:val="28"/>
          <w:szCs w:val="28"/>
        </w:rPr>
        <w:t>руб., или на 99,7</w:t>
      </w:r>
      <w:r w:rsidR="00325691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 к уточненному годовому плану, что обусловлено высоким освоением средств на мероприятия по развитию инфраст</w:t>
      </w:r>
      <w:r w:rsidR="00E64E51" w:rsidRPr="001A18E2">
        <w:rPr>
          <w:rFonts w:ascii="Times New Roman" w:hAnsi="Times New Roman"/>
          <w:sz w:val="28"/>
          <w:szCs w:val="28"/>
        </w:rPr>
        <w:t>руктуры объектов противопожарных</w:t>
      </w:r>
      <w:r w:rsidRPr="001A18E2">
        <w:rPr>
          <w:rFonts w:ascii="Times New Roman" w:hAnsi="Times New Roman"/>
          <w:sz w:val="28"/>
          <w:szCs w:val="28"/>
        </w:rPr>
        <w:t xml:space="preserve"> служб. </w:t>
      </w:r>
    </w:p>
    <w:p w:rsidR="00A71F6B" w:rsidRPr="001A18E2" w:rsidRDefault="00A71F6B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7E47">
        <w:rPr>
          <w:b/>
          <w:bCs/>
          <w:color w:val="auto"/>
          <w:sz w:val="28"/>
          <w:szCs w:val="28"/>
        </w:rPr>
        <w:t>Раздел 0400 «Национальная экономика»</w:t>
      </w:r>
    </w:p>
    <w:p w:rsidR="00110C1E" w:rsidRPr="00F87E47" w:rsidRDefault="00110C1E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13E8" w:rsidRPr="00FE39B8" w:rsidRDefault="00CA1AB5" w:rsidP="004F47C7">
      <w:pPr>
        <w:pStyle w:val="Default"/>
        <w:spacing w:afterLines="1000" w:after="2400"/>
        <w:ind w:firstLine="709"/>
        <w:contextualSpacing/>
        <w:jc w:val="both"/>
        <w:rPr>
          <w:color w:val="auto"/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По разделу 0400 «Национальная экономика» бюджетные ассигнования исполнены в сумме </w:t>
      </w:r>
      <w:r w:rsidR="008213E8" w:rsidRPr="008213E8">
        <w:rPr>
          <w:color w:val="auto"/>
          <w:sz w:val="28"/>
          <w:szCs w:val="28"/>
        </w:rPr>
        <w:t>1850078,09</w:t>
      </w:r>
      <w:r w:rsidR="008213E8">
        <w:rPr>
          <w:color w:val="auto"/>
          <w:sz w:val="28"/>
          <w:szCs w:val="28"/>
        </w:rPr>
        <w:t xml:space="preserve"> </w:t>
      </w:r>
      <w:r w:rsidR="002F2BC6" w:rsidRPr="00F87E47">
        <w:rPr>
          <w:color w:val="auto"/>
          <w:sz w:val="28"/>
          <w:szCs w:val="28"/>
        </w:rPr>
        <w:t xml:space="preserve">руб., что составило </w:t>
      </w:r>
      <w:r w:rsidR="008213E8">
        <w:rPr>
          <w:color w:val="auto"/>
          <w:sz w:val="28"/>
          <w:szCs w:val="28"/>
        </w:rPr>
        <w:t>98</w:t>
      </w:r>
      <w:r w:rsidR="001C07ED">
        <w:rPr>
          <w:color w:val="auto"/>
          <w:sz w:val="28"/>
          <w:szCs w:val="28"/>
        </w:rPr>
        <w:t>,5</w:t>
      </w:r>
      <w:r w:rsidR="00325691" w:rsidRPr="00F87E47">
        <w:rPr>
          <w:color w:val="auto"/>
          <w:sz w:val="28"/>
          <w:szCs w:val="28"/>
        </w:rPr>
        <w:t xml:space="preserve"> </w:t>
      </w:r>
      <w:r w:rsidRPr="00F87E47">
        <w:rPr>
          <w:color w:val="auto"/>
          <w:sz w:val="28"/>
          <w:szCs w:val="28"/>
        </w:rPr>
        <w:t>% к уточне</w:t>
      </w:r>
      <w:r w:rsidR="00926E2B" w:rsidRPr="00F87E47">
        <w:rPr>
          <w:color w:val="auto"/>
          <w:sz w:val="28"/>
          <w:szCs w:val="28"/>
        </w:rPr>
        <w:t xml:space="preserve">нному плану. </w:t>
      </w:r>
      <w:r w:rsidRPr="00F87E47">
        <w:rPr>
          <w:color w:val="auto"/>
          <w:sz w:val="28"/>
          <w:szCs w:val="28"/>
        </w:rPr>
        <w:t xml:space="preserve">В общем объеме расходов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554BE4" w:rsidRPr="00F87E47">
        <w:rPr>
          <w:color w:val="auto"/>
          <w:sz w:val="28"/>
          <w:szCs w:val="28"/>
        </w:rPr>
        <w:t xml:space="preserve"> района </w:t>
      </w:r>
      <w:proofErr w:type="spellStart"/>
      <w:r w:rsidR="00554BE4" w:rsidRPr="00F87E47">
        <w:rPr>
          <w:color w:val="auto"/>
          <w:sz w:val="28"/>
          <w:szCs w:val="28"/>
        </w:rPr>
        <w:t>Краснокамский</w:t>
      </w:r>
      <w:proofErr w:type="spellEnd"/>
      <w:r w:rsidR="00554BE4" w:rsidRPr="00F87E47">
        <w:rPr>
          <w:color w:val="auto"/>
          <w:sz w:val="28"/>
          <w:szCs w:val="28"/>
        </w:rPr>
        <w:t xml:space="preserve"> район </w:t>
      </w:r>
      <w:r w:rsidRPr="00F87E47">
        <w:rPr>
          <w:color w:val="auto"/>
          <w:sz w:val="28"/>
          <w:szCs w:val="28"/>
        </w:rPr>
        <w:t>Республики Башкортостан у</w:t>
      </w:r>
      <w:r w:rsidR="002F2BC6" w:rsidRPr="00F87E47">
        <w:rPr>
          <w:color w:val="auto"/>
          <w:sz w:val="28"/>
          <w:szCs w:val="28"/>
        </w:rPr>
        <w:t>д</w:t>
      </w:r>
      <w:r w:rsidR="00926E2B" w:rsidRPr="00F87E47">
        <w:rPr>
          <w:color w:val="auto"/>
          <w:sz w:val="28"/>
          <w:szCs w:val="28"/>
        </w:rPr>
        <w:t xml:space="preserve">ельный вес раздела составляет </w:t>
      </w:r>
      <w:r w:rsidR="008213E8">
        <w:rPr>
          <w:color w:val="auto"/>
          <w:sz w:val="28"/>
          <w:szCs w:val="28"/>
        </w:rPr>
        <w:t>20</w:t>
      </w:r>
      <w:r w:rsidR="008213E8" w:rsidRPr="008213E8">
        <w:rPr>
          <w:color w:val="auto"/>
          <w:sz w:val="28"/>
          <w:szCs w:val="28"/>
        </w:rPr>
        <w:t>,2%.</w:t>
      </w:r>
    </w:p>
    <w:p w:rsidR="00CA1AB5" w:rsidRPr="00F87E47" w:rsidRDefault="00CA1AB5" w:rsidP="004F47C7">
      <w:pPr>
        <w:pStyle w:val="Default"/>
        <w:spacing w:afterLines="1000" w:after="2400"/>
        <w:ind w:firstLine="709"/>
        <w:contextualSpacing/>
        <w:jc w:val="both"/>
        <w:rPr>
          <w:color w:val="auto"/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</w:t>
      </w:r>
    </w:p>
    <w:p w:rsidR="00CA1AB5" w:rsidRPr="001F5FA3" w:rsidRDefault="00CA1AB5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FA3">
        <w:rPr>
          <w:rFonts w:ascii="Times New Roman" w:hAnsi="Times New Roman"/>
          <w:b/>
          <w:sz w:val="28"/>
          <w:szCs w:val="28"/>
        </w:rPr>
        <w:t>Раздел 0500 «Жилищно-коммунальное хозяйство»</w:t>
      </w:r>
    </w:p>
    <w:p w:rsidR="00110C1E" w:rsidRPr="001F5FA3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FE39B8" w:rsidRDefault="00CA1AB5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FA3">
        <w:rPr>
          <w:rFonts w:ascii="Times New Roman" w:hAnsi="Times New Roman"/>
          <w:sz w:val="28"/>
          <w:szCs w:val="28"/>
        </w:rPr>
        <w:t>По разделу 0500 «Жилищно-коммун</w:t>
      </w:r>
      <w:r w:rsidR="00B27023">
        <w:rPr>
          <w:rFonts w:ascii="Times New Roman" w:hAnsi="Times New Roman"/>
          <w:sz w:val="28"/>
          <w:szCs w:val="28"/>
        </w:rPr>
        <w:t>альное хозяйство» расходы в 2020</w:t>
      </w:r>
      <w:r w:rsidRPr="001F5FA3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году исполнены в сумме </w:t>
      </w:r>
      <w:r w:rsidR="008213E8" w:rsidRPr="008213E8">
        <w:rPr>
          <w:rFonts w:ascii="Times New Roman" w:hAnsi="Times New Roman"/>
          <w:sz w:val="28"/>
          <w:szCs w:val="28"/>
        </w:rPr>
        <w:t xml:space="preserve">1922337,87 </w:t>
      </w:r>
      <w:r w:rsidRPr="00CC30BB">
        <w:rPr>
          <w:rFonts w:ascii="Times New Roman" w:hAnsi="Times New Roman"/>
          <w:sz w:val="28"/>
          <w:szCs w:val="28"/>
        </w:rPr>
        <w:t xml:space="preserve">руб., или </w:t>
      </w:r>
      <w:r w:rsidR="008213E8">
        <w:rPr>
          <w:rFonts w:ascii="Times New Roman" w:hAnsi="Times New Roman"/>
          <w:sz w:val="28"/>
          <w:szCs w:val="28"/>
        </w:rPr>
        <w:t>9</w:t>
      </w:r>
      <w:r w:rsidR="008213E8" w:rsidRPr="008213E8">
        <w:rPr>
          <w:rFonts w:ascii="Times New Roman" w:hAnsi="Times New Roman"/>
          <w:sz w:val="28"/>
          <w:szCs w:val="28"/>
        </w:rPr>
        <w:t>7</w:t>
      </w:r>
      <w:r w:rsidR="00B27023">
        <w:rPr>
          <w:rFonts w:ascii="Times New Roman" w:hAnsi="Times New Roman"/>
          <w:sz w:val="28"/>
          <w:szCs w:val="28"/>
        </w:rPr>
        <w:t>,4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% от уточненного плана. В общем объеме расходов бюджета удельный вес раздела составил </w:t>
      </w:r>
      <w:r w:rsidR="008213E8" w:rsidRPr="008213E8">
        <w:rPr>
          <w:rFonts w:ascii="Times New Roman" w:hAnsi="Times New Roman"/>
          <w:sz w:val="28"/>
          <w:szCs w:val="28"/>
        </w:rPr>
        <w:t>21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="008213E8">
        <w:rPr>
          <w:rFonts w:ascii="Times New Roman" w:hAnsi="Times New Roman"/>
          <w:sz w:val="28"/>
          <w:szCs w:val="28"/>
        </w:rPr>
        <w:t>%</w:t>
      </w:r>
      <w:r w:rsidR="008213E8" w:rsidRPr="00FE39B8">
        <w:rPr>
          <w:rFonts w:ascii="Times New Roman" w:hAnsi="Times New Roman"/>
          <w:sz w:val="28"/>
          <w:szCs w:val="28"/>
        </w:rPr>
        <w:t>.</w:t>
      </w:r>
    </w:p>
    <w:p w:rsidR="00CA1AB5" w:rsidRPr="00CC30BB" w:rsidRDefault="00CA1AB5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0BB">
        <w:rPr>
          <w:rFonts w:ascii="Times New Roman" w:hAnsi="Times New Roman"/>
          <w:sz w:val="28"/>
          <w:szCs w:val="28"/>
        </w:rPr>
        <w:t xml:space="preserve">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D6387">
        <w:rPr>
          <w:rFonts w:ascii="Times New Roman" w:hAnsi="Times New Roman"/>
          <w:sz w:val="28"/>
          <w:szCs w:val="28"/>
        </w:rPr>
        <w:t>Арлановский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CC30B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C30BB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CC30BB">
        <w:rPr>
          <w:rFonts w:ascii="Times New Roman" w:hAnsi="Times New Roman"/>
          <w:sz w:val="28"/>
          <w:szCs w:val="28"/>
        </w:rPr>
        <w:t xml:space="preserve"> район Республики Башкортостан по разделу хара</w:t>
      </w:r>
      <w:r w:rsidR="00F048FE" w:rsidRPr="00CC30BB">
        <w:rPr>
          <w:rFonts w:ascii="Times New Roman" w:hAnsi="Times New Roman"/>
          <w:sz w:val="28"/>
          <w:szCs w:val="28"/>
        </w:rPr>
        <w:t xml:space="preserve">ктеризуются </w:t>
      </w:r>
      <w:r w:rsidR="00A71F6B" w:rsidRPr="00CC30BB">
        <w:rPr>
          <w:rFonts w:ascii="Times New Roman" w:hAnsi="Times New Roman"/>
          <w:sz w:val="28"/>
          <w:szCs w:val="28"/>
        </w:rPr>
        <w:t>данн</w:t>
      </w:r>
      <w:r w:rsidR="00CA1F62">
        <w:rPr>
          <w:rFonts w:ascii="Times New Roman" w:hAnsi="Times New Roman"/>
          <w:sz w:val="28"/>
          <w:szCs w:val="28"/>
        </w:rPr>
        <w:t>ыми, представленными в таблице 5</w:t>
      </w:r>
      <w:r w:rsidR="00A71F6B" w:rsidRPr="00CC30BB">
        <w:rPr>
          <w:rFonts w:ascii="Times New Roman" w:hAnsi="Times New Roman"/>
          <w:sz w:val="28"/>
          <w:szCs w:val="28"/>
        </w:rPr>
        <w:t>.</w:t>
      </w:r>
    </w:p>
    <w:p w:rsidR="005B647E" w:rsidRPr="00A011EA" w:rsidRDefault="005B647E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A1AB5" w:rsidRPr="00B16591" w:rsidRDefault="00A71F6B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16591">
        <w:rPr>
          <w:rFonts w:ascii="Times New Roman" w:hAnsi="Times New Roman"/>
          <w:sz w:val="20"/>
          <w:szCs w:val="20"/>
        </w:rPr>
        <w:t xml:space="preserve">Таблица </w:t>
      </w:r>
      <w:r w:rsidR="00CA1F62">
        <w:rPr>
          <w:rFonts w:ascii="Times New Roman" w:hAnsi="Times New Roman"/>
          <w:sz w:val="20"/>
          <w:szCs w:val="20"/>
        </w:rPr>
        <w:t>5</w:t>
      </w:r>
    </w:p>
    <w:p w:rsidR="00A71F6B" w:rsidRPr="001F5FA3" w:rsidRDefault="00A71F6B" w:rsidP="004E7594">
      <w:pPr>
        <w:pStyle w:val="Default"/>
        <w:rPr>
          <w:b/>
          <w:bCs/>
          <w:color w:val="auto"/>
          <w:sz w:val="28"/>
          <w:szCs w:val="28"/>
        </w:rPr>
      </w:pPr>
    </w:p>
    <w:p w:rsidR="007F14B1" w:rsidRDefault="001A18E2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06</w:t>
      </w:r>
      <w:r w:rsidR="007F14B1" w:rsidRPr="00B80703">
        <w:rPr>
          <w:rFonts w:ascii="Times New Roman" w:hAnsi="Times New Roman"/>
          <w:b/>
          <w:sz w:val="28"/>
          <w:szCs w:val="28"/>
        </w:rPr>
        <w:t>00 «</w:t>
      </w:r>
      <w:r w:rsidR="007F14B1"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="007F14B1" w:rsidRPr="00B80703">
        <w:rPr>
          <w:rFonts w:ascii="Times New Roman" w:hAnsi="Times New Roman"/>
          <w:b/>
          <w:sz w:val="28"/>
          <w:szCs w:val="28"/>
        </w:rPr>
        <w:t>»</w:t>
      </w:r>
    </w:p>
    <w:p w:rsidR="00110C1E" w:rsidRDefault="00110C1E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4B1" w:rsidRPr="007F14B1" w:rsidRDefault="007F14B1" w:rsidP="007F1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F14B1">
        <w:rPr>
          <w:rFonts w:ascii="Times New Roman" w:hAnsi="Times New Roman"/>
          <w:sz w:val="28"/>
          <w:szCs w:val="28"/>
        </w:rPr>
        <w:t xml:space="preserve">По </w:t>
      </w:r>
      <w:r w:rsidRPr="007F14B1">
        <w:rPr>
          <w:rFonts w:ascii="Times New Roman" w:hAnsi="Times New Roman"/>
          <w:b/>
          <w:sz w:val="28"/>
          <w:szCs w:val="28"/>
        </w:rPr>
        <w:t xml:space="preserve">подразделу </w:t>
      </w:r>
      <w:r>
        <w:rPr>
          <w:rFonts w:ascii="Times New Roman" w:hAnsi="Times New Roman"/>
          <w:b/>
          <w:sz w:val="28"/>
          <w:szCs w:val="28"/>
        </w:rPr>
        <w:t>0605</w:t>
      </w:r>
      <w:r w:rsidRPr="007F14B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Другие вопросы в области охраны окружающей среды</w:t>
      </w:r>
      <w:r w:rsidRPr="007F14B1">
        <w:rPr>
          <w:rFonts w:ascii="Times New Roman" w:hAnsi="Times New Roman"/>
          <w:b/>
          <w:sz w:val="28"/>
          <w:szCs w:val="28"/>
        </w:rPr>
        <w:t>»</w:t>
      </w:r>
      <w:r w:rsidRPr="007F14B1">
        <w:rPr>
          <w:rFonts w:ascii="Times New Roman" w:hAnsi="Times New Roman"/>
          <w:sz w:val="28"/>
          <w:szCs w:val="28"/>
        </w:rPr>
        <w:t xml:space="preserve"> отражены </w:t>
      </w:r>
      <w:r w:rsidR="00110C1E">
        <w:rPr>
          <w:rFonts w:ascii="Times New Roman" w:hAnsi="Times New Roman"/>
          <w:sz w:val="28"/>
          <w:szCs w:val="28"/>
        </w:rPr>
        <w:t xml:space="preserve">межбюджетные трансферты на приобретение </w:t>
      </w:r>
      <w:r w:rsidR="003F4DA7">
        <w:rPr>
          <w:rFonts w:ascii="Times New Roman" w:hAnsi="Times New Roman"/>
          <w:sz w:val="28"/>
          <w:szCs w:val="28"/>
        </w:rPr>
        <w:t xml:space="preserve">и установку </w:t>
      </w:r>
      <w:r w:rsidR="00110C1E">
        <w:rPr>
          <w:rFonts w:ascii="Times New Roman" w:hAnsi="Times New Roman"/>
          <w:sz w:val="28"/>
          <w:szCs w:val="28"/>
        </w:rPr>
        <w:t>контейнеров для сбора ТБО</w:t>
      </w:r>
      <w:r w:rsidRPr="007F14B1">
        <w:rPr>
          <w:rFonts w:ascii="Times New Roman" w:hAnsi="Times New Roman"/>
          <w:sz w:val="28"/>
          <w:szCs w:val="28"/>
        </w:rPr>
        <w:t xml:space="preserve"> </w:t>
      </w:r>
      <w:r w:rsidR="00110C1E" w:rsidRPr="00110C1E">
        <w:rPr>
          <w:rFonts w:ascii="Times New Roman" w:hAnsi="Times New Roman"/>
          <w:sz w:val="28"/>
          <w:szCs w:val="28"/>
        </w:rPr>
        <w:t>сельски</w:t>
      </w:r>
      <w:r w:rsidR="00110C1E">
        <w:rPr>
          <w:rFonts w:ascii="Times New Roman" w:hAnsi="Times New Roman"/>
          <w:sz w:val="28"/>
          <w:szCs w:val="28"/>
        </w:rPr>
        <w:t>ми</w:t>
      </w:r>
      <w:r w:rsidR="00110C1E" w:rsidRPr="00110C1E">
        <w:rPr>
          <w:rFonts w:ascii="Times New Roman" w:hAnsi="Times New Roman"/>
          <w:sz w:val="28"/>
          <w:szCs w:val="28"/>
        </w:rPr>
        <w:t xml:space="preserve"> поселени</w:t>
      </w:r>
      <w:r w:rsidR="00110C1E">
        <w:rPr>
          <w:rFonts w:ascii="Times New Roman" w:hAnsi="Times New Roman"/>
          <w:sz w:val="28"/>
          <w:szCs w:val="28"/>
        </w:rPr>
        <w:t xml:space="preserve">ями </w:t>
      </w:r>
      <w:r w:rsidRPr="007F14B1">
        <w:rPr>
          <w:rFonts w:ascii="Times New Roman" w:hAnsi="Times New Roman"/>
          <w:sz w:val="28"/>
          <w:szCs w:val="28"/>
        </w:rPr>
        <w:t xml:space="preserve">в размере </w:t>
      </w:r>
      <w:r w:rsidR="008213E8" w:rsidRPr="008213E8">
        <w:rPr>
          <w:rFonts w:ascii="Times New Roman" w:hAnsi="Times New Roman"/>
          <w:sz w:val="28"/>
          <w:szCs w:val="28"/>
        </w:rPr>
        <w:t>636729,82</w:t>
      </w:r>
      <w:r w:rsidRPr="007F14B1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100</w:t>
      </w:r>
      <w:r w:rsidRPr="007F14B1">
        <w:rPr>
          <w:rFonts w:ascii="Times New Roman" w:hAnsi="Times New Roman"/>
          <w:sz w:val="28"/>
          <w:szCs w:val="28"/>
        </w:rPr>
        <w:t xml:space="preserve"> % к уточненному годовому плану.</w:t>
      </w:r>
    </w:p>
    <w:p w:rsidR="007F14B1" w:rsidRPr="001F5FA3" w:rsidRDefault="007F14B1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4BE4" w:rsidRPr="00510F0B" w:rsidRDefault="00554BE4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F0B">
        <w:rPr>
          <w:rFonts w:ascii="Times New Roman" w:hAnsi="Times New Roman"/>
          <w:b/>
          <w:sz w:val="28"/>
          <w:szCs w:val="28"/>
        </w:rPr>
        <w:t>Раздел 0800 «Культура, кинематография»</w:t>
      </w:r>
    </w:p>
    <w:p w:rsidR="00110C1E" w:rsidRPr="00510F0B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B3223C" w:rsidRDefault="003E106F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223C">
        <w:rPr>
          <w:color w:val="auto"/>
          <w:sz w:val="28"/>
          <w:szCs w:val="28"/>
        </w:rPr>
        <w:t>П</w:t>
      </w:r>
      <w:r w:rsidR="00CA1AB5" w:rsidRPr="00B3223C">
        <w:rPr>
          <w:color w:val="auto"/>
          <w:sz w:val="28"/>
          <w:szCs w:val="28"/>
        </w:rPr>
        <w:t xml:space="preserve">о разделу 0800 «Культура, кинематография», </w:t>
      </w:r>
      <w:r w:rsidRPr="00B3223C">
        <w:rPr>
          <w:color w:val="auto"/>
          <w:sz w:val="28"/>
          <w:szCs w:val="28"/>
        </w:rPr>
        <w:t>за</w:t>
      </w:r>
      <w:r w:rsidR="00AB56BC">
        <w:rPr>
          <w:color w:val="auto"/>
          <w:sz w:val="28"/>
          <w:szCs w:val="28"/>
        </w:rPr>
        <w:t xml:space="preserve"> 2020</w:t>
      </w:r>
      <w:r w:rsidRPr="00B3223C">
        <w:rPr>
          <w:color w:val="auto"/>
          <w:sz w:val="28"/>
          <w:szCs w:val="28"/>
        </w:rPr>
        <w:t xml:space="preserve"> год расходы составили</w:t>
      </w:r>
      <w:r w:rsidR="00CA1AB5" w:rsidRPr="00B3223C">
        <w:rPr>
          <w:color w:val="auto"/>
          <w:sz w:val="28"/>
          <w:szCs w:val="28"/>
        </w:rPr>
        <w:t xml:space="preserve"> </w:t>
      </w:r>
      <w:r w:rsidR="00466327" w:rsidRPr="00466327">
        <w:rPr>
          <w:color w:val="auto"/>
          <w:sz w:val="28"/>
          <w:szCs w:val="28"/>
        </w:rPr>
        <w:t xml:space="preserve">151005 </w:t>
      </w:r>
      <w:r w:rsidR="00CA1AB5" w:rsidRPr="00B3223C">
        <w:rPr>
          <w:color w:val="auto"/>
          <w:sz w:val="28"/>
          <w:szCs w:val="28"/>
        </w:rPr>
        <w:t xml:space="preserve">руб., или </w:t>
      </w:r>
      <w:r w:rsidR="00466327" w:rsidRPr="00466327">
        <w:rPr>
          <w:color w:val="auto"/>
          <w:sz w:val="28"/>
          <w:szCs w:val="28"/>
        </w:rPr>
        <w:t>98</w:t>
      </w:r>
      <w:r w:rsidR="00466327">
        <w:rPr>
          <w:color w:val="auto"/>
          <w:sz w:val="28"/>
          <w:szCs w:val="28"/>
        </w:rPr>
        <w:t>,</w:t>
      </w:r>
      <w:r w:rsidR="00466327" w:rsidRPr="00466327">
        <w:rPr>
          <w:color w:val="auto"/>
          <w:sz w:val="28"/>
          <w:szCs w:val="28"/>
        </w:rPr>
        <w:t>7</w:t>
      </w:r>
      <w:r w:rsidR="00B3223C" w:rsidRPr="00B3223C">
        <w:rPr>
          <w:color w:val="auto"/>
          <w:sz w:val="28"/>
          <w:szCs w:val="28"/>
        </w:rPr>
        <w:t xml:space="preserve"> </w:t>
      </w:r>
      <w:r w:rsidR="00CA1AB5" w:rsidRPr="00B3223C">
        <w:rPr>
          <w:color w:val="auto"/>
          <w:sz w:val="28"/>
          <w:szCs w:val="28"/>
        </w:rPr>
        <w:t xml:space="preserve">% от уточненного плана, </w:t>
      </w:r>
      <w:r w:rsidRPr="00B3223C">
        <w:rPr>
          <w:color w:val="auto"/>
          <w:sz w:val="28"/>
          <w:szCs w:val="28"/>
        </w:rPr>
        <w:t xml:space="preserve">что </w:t>
      </w:r>
      <w:r w:rsidR="00466327">
        <w:rPr>
          <w:color w:val="auto"/>
          <w:sz w:val="28"/>
          <w:szCs w:val="28"/>
        </w:rPr>
        <w:t>меньше</w:t>
      </w:r>
      <w:r w:rsidR="00FE0A04" w:rsidRPr="00B3223C">
        <w:rPr>
          <w:color w:val="auto"/>
          <w:sz w:val="28"/>
          <w:szCs w:val="28"/>
        </w:rPr>
        <w:t xml:space="preserve"> факта 201</w:t>
      </w:r>
      <w:r w:rsidR="00AB56BC">
        <w:rPr>
          <w:color w:val="auto"/>
          <w:sz w:val="28"/>
          <w:szCs w:val="28"/>
        </w:rPr>
        <w:t>9</w:t>
      </w:r>
      <w:r w:rsidRPr="00B3223C">
        <w:rPr>
          <w:color w:val="auto"/>
          <w:sz w:val="28"/>
          <w:szCs w:val="28"/>
        </w:rPr>
        <w:t xml:space="preserve"> года </w:t>
      </w:r>
      <w:r w:rsidR="00CA1AB5" w:rsidRPr="00B3223C">
        <w:rPr>
          <w:color w:val="auto"/>
          <w:sz w:val="28"/>
          <w:szCs w:val="28"/>
        </w:rPr>
        <w:t xml:space="preserve">на </w:t>
      </w:r>
      <w:r w:rsidR="00466327" w:rsidRPr="00466327">
        <w:rPr>
          <w:color w:val="auto"/>
          <w:sz w:val="28"/>
          <w:szCs w:val="28"/>
        </w:rPr>
        <w:t>2953,41</w:t>
      </w:r>
      <w:r w:rsidR="00CA1AB5" w:rsidRPr="00B3223C">
        <w:rPr>
          <w:color w:val="auto"/>
          <w:sz w:val="28"/>
          <w:szCs w:val="28"/>
        </w:rPr>
        <w:t>руб</w:t>
      </w:r>
      <w:r w:rsidR="00466327">
        <w:rPr>
          <w:color w:val="auto"/>
          <w:sz w:val="28"/>
          <w:szCs w:val="28"/>
        </w:rPr>
        <w:t xml:space="preserve">. </w:t>
      </w:r>
      <w:r w:rsidR="00CA1AB5" w:rsidRPr="00B3223C">
        <w:rPr>
          <w:color w:val="auto"/>
          <w:sz w:val="28"/>
          <w:szCs w:val="28"/>
        </w:rPr>
        <w:t xml:space="preserve">В общем объеме расходов удельный вес раздела составил </w:t>
      </w:r>
      <w:r w:rsidR="00466327">
        <w:rPr>
          <w:color w:val="auto"/>
          <w:sz w:val="28"/>
          <w:szCs w:val="28"/>
        </w:rPr>
        <w:t>1,6</w:t>
      </w:r>
      <w:r w:rsidR="00B3223C" w:rsidRPr="00B3223C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</w:t>
      </w:r>
      <w:r w:rsidR="00CA1AB5" w:rsidRPr="00B3223C">
        <w:rPr>
          <w:color w:val="auto"/>
          <w:sz w:val="28"/>
          <w:szCs w:val="28"/>
        </w:rPr>
        <w:t>.</w:t>
      </w:r>
    </w:p>
    <w:p w:rsidR="00EC6D3A" w:rsidRPr="003F4B85" w:rsidRDefault="00EC6D3A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1AB5" w:rsidRPr="00434297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942"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p w:rsidR="00110C1E" w:rsidRPr="00692942" w:rsidRDefault="00110C1E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4C0C91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 xml:space="preserve">По разделу «Физическая культура и спорт» </w:t>
      </w:r>
      <w:r w:rsidR="00B11EC6" w:rsidRPr="004C0C91">
        <w:rPr>
          <w:color w:val="auto"/>
          <w:sz w:val="28"/>
          <w:szCs w:val="28"/>
        </w:rPr>
        <w:t>расходы</w:t>
      </w:r>
      <w:r w:rsidRPr="004C0C91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4C0C91">
        <w:rPr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color w:val="auto"/>
          <w:sz w:val="28"/>
          <w:szCs w:val="28"/>
        </w:rPr>
        <w:t>Краснокамский</w:t>
      </w:r>
      <w:proofErr w:type="spellEnd"/>
      <w:r w:rsidRPr="004C0C91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B11EC6" w:rsidRPr="004C0C91">
        <w:rPr>
          <w:color w:val="auto"/>
          <w:sz w:val="28"/>
          <w:szCs w:val="28"/>
        </w:rPr>
        <w:t>и</w:t>
      </w:r>
      <w:r w:rsidRPr="004C0C91">
        <w:rPr>
          <w:color w:val="auto"/>
          <w:sz w:val="28"/>
          <w:szCs w:val="28"/>
        </w:rPr>
        <w:t xml:space="preserve"> </w:t>
      </w:r>
      <w:r w:rsidR="00466327" w:rsidRPr="00466327">
        <w:rPr>
          <w:color w:val="auto"/>
          <w:sz w:val="28"/>
          <w:szCs w:val="28"/>
        </w:rPr>
        <w:t>11800</w:t>
      </w:r>
      <w:r w:rsidRPr="004C0C91">
        <w:rPr>
          <w:color w:val="auto"/>
          <w:sz w:val="28"/>
          <w:szCs w:val="28"/>
        </w:rPr>
        <w:t xml:space="preserve"> руб., или </w:t>
      </w:r>
      <w:r w:rsidR="00E34E80" w:rsidRPr="004C0C91">
        <w:rPr>
          <w:color w:val="auto"/>
          <w:sz w:val="28"/>
          <w:szCs w:val="28"/>
        </w:rPr>
        <w:t>100,0</w:t>
      </w:r>
      <w:r w:rsidRPr="004C0C91">
        <w:rPr>
          <w:color w:val="auto"/>
          <w:sz w:val="28"/>
          <w:szCs w:val="28"/>
        </w:rPr>
        <w:t>% от уточненного плана.</w:t>
      </w:r>
    </w:p>
    <w:p w:rsidR="00CA1AB5" w:rsidRPr="004C0C91" w:rsidRDefault="00CA1AB5" w:rsidP="004C0C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>У</w:t>
      </w:r>
      <w:r w:rsidR="00466327">
        <w:rPr>
          <w:color w:val="auto"/>
          <w:sz w:val="28"/>
          <w:szCs w:val="28"/>
        </w:rPr>
        <w:t>меньшение</w:t>
      </w:r>
      <w:r w:rsidRPr="004C0C9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E34E80" w:rsidRPr="004C0C91">
        <w:rPr>
          <w:color w:val="auto"/>
          <w:sz w:val="28"/>
          <w:szCs w:val="28"/>
        </w:rPr>
        <w:t xml:space="preserve"> 201</w:t>
      </w:r>
      <w:r w:rsidR="004435D1">
        <w:rPr>
          <w:color w:val="auto"/>
          <w:sz w:val="28"/>
          <w:szCs w:val="28"/>
        </w:rPr>
        <w:t>9</w:t>
      </w:r>
      <w:r w:rsidRPr="004C0C91">
        <w:rPr>
          <w:color w:val="auto"/>
          <w:sz w:val="28"/>
          <w:szCs w:val="28"/>
        </w:rPr>
        <w:t xml:space="preserve"> годом составило </w:t>
      </w:r>
      <w:r w:rsidR="00466327" w:rsidRPr="00466327">
        <w:rPr>
          <w:color w:val="auto"/>
          <w:sz w:val="28"/>
          <w:szCs w:val="28"/>
        </w:rPr>
        <w:t>4958,9</w:t>
      </w:r>
      <w:r w:rsidR="00466327">
        <w:rPr>
          <w:color w:val="auto"/>
          <w:sz w:val="28"/>
          <w:szCs w:val="28"/>
        </w:rPr>
        <w:t xml:space="preserve"> рублей</w:t>
      </w:r>
      <w:r w:rsidRPr="004C0C9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Cs/>
          <w:color w:val="auto"/>
          <w:sz w:val="28"/>
          <w:szCs w:val="28"/>
        </w:rPr>
        <w:t>Арлановский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4C0C91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bCs/>
          <w:color w:val="auto"/>
          <w:sz w:val="28"/>
          <w:szCs w:val="28"/>
        </w:rPr>
        <w:t>Краснокамский</w:t>
      </w:r>
      <w:proofErr w:type="spellEnd"/>
      <w:r w:rsidRPr="004C0C91">
        <w:rPr>
          <w:bCs/>
          <w:color w:val="auto"/>
          <w:sz w:val="28"/>
          <w:szCs w:val="28"/>
        </w:rPr>
        <w:t xml:space="preserve"> район </w:t>
      </w:r>
      <w:r w:rsidRPr="004C0C91">
        <w:rPr>
          <w:color w:val="auto"/>
          <w:sz w:val="28"/>
          <w:szCs w:val="28"/>
        </w:rPr>
        <w:t xml:space="preserve">Республики Башкортостан составил </w:t>
      </w:r>
      <w:r w:rsidR="00466327">
        <w:rPr>
          <w:color w:val="auto"/>
          <w:sz w:val="28"/>
          <w:szCs w:val="28"/>
        </w:rPr>
        <w:t>0,1</w:t>
      </w:r>
      <w:r w:rsidR="004C0C91" w:rsidRPr="004C0C91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%.</w:t>
      </w:r>
    </w:p>
    <w:p w:rsidR="00CA1AB5" w:rsidRPr="004C0C91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Pr="004C0C91" w:rsidRDefault="00CA1AB5" w:rsidP="00946B6A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 w:rsidRPr="004C0C91">
        <w:rPr>
          <w:rFonts w:ascii="Times New Roman" w:hAnsi="Times New Roman"/>
          <w:b/>
          <w:sz w:val="28"/>
          <w:szCs w:val="28"/>
        </w:rPr>
        <w:t xml:space="preserve">Раздел 1400 «Межбюджетные трансферты» </w:t>
      </w:r>
    </w:p>
    <w:p w:rsidR="00CA1AB5" w:rsidRPr="00152342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разделу «Межбюджетные трансферты» </w:t>
      </w:r>
      <w:r w:rsidR="00B11EC6" w:rsidRPr="00152342">
        <w:rPr>
          <w:color w:val="auto"/>
          <w:sz w:val="28"/>
          <w:szCs w:val="28"/>
        </w:rPr>
        <w:t>объем расходов</w:t>
      </w:r>
      <w:r w:rsidRPr="00152342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color w:val="auto"/>
          <w:sz w:val="28"/>
          <w:szCs w:val="28"/>
        </w:rPr>
        <w:t>Арлановский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152342">
        <w:rPr>
          <w:color w:val="auto"/>
          <w:sz w:val="28"/>
          <w:szCs w:val="28"/>
        </w:rPr>
        <w:t xml:space="preserve"> района </w:t>
      </w:r>
      <w:proofErr w:type="spellStart"/>
      <w:r w:rsidRPr="00152342">
        <w:rPr>
          <w:color w:val="auto"/>
          <w:sz w:val="28"/>
          <w:szCs w:val="28"/>
        </w:rPr>
        <w:t>Краснокамский</w:t>
      </w:r>
      <w:proofErr w:type="spellEnd"/>
      <w:r w:rsidRPr="00152342">
        <w:rPr>
          <w:color w:val="auto"/>
          <w:sz w:val="28"/>
          <w:szCs w:val="28"/>
        </w:rPr>
        <w:t xml:space="preserve"> район Республики Башкортостан составил </w:t>
      </w:r>
      <w:r w:rsidR="00466327" w:rsidRPr="00466327">
        <w:rPr>
          <w:color w:val="auto"/>
          <w:sz w:val="28"/>
          <w:szCs w:val="28"/>
        </w:rPr>
        <w:t>1000</w:t>
      </w:r>
      <w:r w:rsidRPr="00152342">
        <w:rPr>
          <w:color w:val="auto"/>
          <w:sz w:val="28"/>
          <w:szCs w:val="28"/>
        </w:rPr>
        <w:t xml:space="preserve"> руб., или </w:t>
      </w:r>
      <w:r w:rsidR="00E34E80" w:rsidRPr="00152342">
        <w:rPr>
          <w:color w:val="auto"/>
          <w:sz w:val="28"/>
          <w:szCs w:val="28"/>
        </w:rPr>
        <w:t>100,0</w:t>
      </w:r>
      <w:r w:rsidRPr="00152342">
        <w:rPr>
          <w:color w:val="auto"/>
          <w:sz w:val="28"/>
          <w:szCs w:val="28"/>
        </w:rPr>
        <w:t>% от уточненного плана.</w:t>
      </w:r>
    </w:p>
    <w:p w:rsidR="00CA1AB5" w:rsidRPr="00152342" w:rsidRDefault="00305854" w:rsidP="001523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сравнению с предыдущим годом расходы по данному разделу </w:t>
      </w:r>
      <w:r w:rsidR="00E34E80" w:rsidRPr="00152342">
        <w:rPr>
          <w:color w:val="auto"/>
          <w:sz w:val="28"/>
          <w:szCs w:val="28"/>
        </w:rPr>
        <w:t>увеличились</w:t>
      </w:r>
      <w:r w:rsidRPr="00152342">
        <w:rPr>
          <w:color w:val="auto"/>
          <w:sz w:val="28"/>
          <w:szCs w:val="28"/>
        </w:rPr>
        <w:t xml:space="preserve"> на </w:t>
      </w:r>
      <w:r w:rsidR="00466327" w:rsidRPr="00466327">
        <w:rPr>
          <w:color w:val="auto"/>
          <w:sz w:val="28"/>
          <w:szCs w:val="28"/>
        </w:rPr>
        <w:t>1000</w:t>
      </w:r>
      <w:r w:rsidR="00466327">
        <w:rPr>
          <w:color w:val="auto"/>
          <w:sz w:val="28"/>
          <w:szCs w:val="28"/>
        </w:rPr>
        <w:t xml:space="preserve"> рублей, или 100</w:t>
      </w:r>
      <w:r w:rsidR="00152342" w:rsidRPr="00152342">
        <w:rPr>
          <w:color w:val="auto"/>
          <w:sz w:val="28"/>
          <w:szCs w:val="28"/>
        </w:rPr>
        <w:t xml:space="preserve"> %. </w:t>
      </w:r>
      <w:r w:rsidR="00CA1AB5" w:rsidRPr="00152342">
        <w:rPr>
          <w:color w:val="auto"/>
          <w:sz w:val="28"/>
          <w:szCs w:val="28"/>
        </w:rPr>
        <w:t xml:space="preserve">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DD6387">
        <w:rPr>
          <w:bCs/>
          <w:color w:val="auto"/>
          <w:sz w:val="28"/>
          <w:szCs w:val="28"/>
        </w:rPr>
        <w:t>Арлановский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152342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152342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152342">
        <w:rPr>
          <w:bCs/>
          <w:color w:val="auto"/>
          <w:sz w:val="28"/>
          <w:szCs w:val="28"/>
        </w:rPr>
        <w:t xml:space="preserve"> район </w:t>
      </w:r>
      <w:r w:rsidR="00CA1AB5" w:rsidRPr="00152342">
        <w:rPr>
          <w:color w:val="auto"/>
          <w:sz w:val="28"/>
          <w:szCs w:val="28"/>
        </w:rPr>
        <w:t xml:space="preserve">Республики Башкортостан составил </w:t>
      </w:r>
      <w:r w:rsidR="00466327">
        <w:rPr>
          <w:color w:val="auto"/>
          <w:sz w:val="28"/>
          <w:szCs w:val="28"/>
        </w:rPr>
        <w:t>0,01</w:t>
      </w:r>
      <w:r w:rsidR="00152342" w:rsidRPr="00152342">
        <w:rPr>
          <w:color w:val="auto"/>
          <w:sz w:val="28"/>
          <w:szCs w:val="28"/>
        </w:rPr>
        <w:t xml:space="preserve"> </w:t>
      </w:r>
      <w:r w:rsidR="00CA1AB5" w:rsidRPr="00152342">
        <w:rPr>
          <w:color w:val="auto"/>
          <w:sz w:val="28"/>
          <w:szCs w:val="28"/>
        </w:rPr>
        <w:t xml:space="preserve">%, что </w:t>
      </w:r>
      <w:r w:rsidR="00152342" w:rsidRPr="00152342">
        <w:rPr>
          <w:color w:val="auto"/>
          <w:sz w:val="28"/>
          <w:szCs w:val="28"/>
        </w:rPr>
        <w:t>выше</w:t>
      </w:r>
      <w:r w:rsidR="00CA1AB5" w:rsidRPr="00152342">
        <w:rPr>
          <w:color w:val="auto"/>
          <w:sz w:val="28"/>
          <w:szCs w:val="28"/>
        </w:rPr>
        <w:t xml:space="preserve"> уровня </w:t>
      </w:r>
      <w:r w:rsidR="00E050E7">
        <w:rPr>
          <w:color w:val="auto"/>
          <w:sz w:val="28"/>
          <w:szCs w:val="28"/>
        </w:rPr>
        <w:t>2019</w:t>
      </w:r>
      <w:r w:rsidR="00CA1AB5" w:rsidRPr="00152342">
        <w:rPr>
          <w:color w:val="auto"/>
          <w:sz w:val="28"/>
          <w:szCs w:val="28"/>
        </w:rPr>
        <w:t xml:space="preserve"> года на </w:t>
      </w:r>
      <w:r w:rsidR="00466327">
        <w:rPr>
          <w:color w:val="auto"/>
          <w:sz w:val="28"/>
          <w:szCs w:val="28"/>
        </w:rPr>
        <w:t>100</w:t>
      </w:r>
      <w:r w:rsidR="00152342" w:rsidRPr="00152342">
        <w:rPr>
          <w:color w:val="auto"/>
          <w:sz w:val="28"/>
          <w:szCs w:val="28"/>
        </w:rPr>
        <w:t xml:space="preserve"> </w:t>
      </w:r>
      <w:r w:rsidR="00E34E80" w:rsidRPr="00152342">
        <w:rPr>
          <w:color w:val="auto"/>
          <w:sz w:val="28"/>
          <w:szCs w:val="28"/>
        </w:rPr>
        <w:t>процентных пункта.</w:t>
      </w: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05854" w:rsidRPr="00152342" w:rsidRDefault="00305854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2D95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34E80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за 20</w:t>
      </w:r>
      <w:r w:rsidR="00E050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его к рассмотрению и последующему принятию Советом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Арлановский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95BC1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ED" w:rsidRDefault="003112ED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07" w:rsidRPr="00152342" w:rsidRDefault="000F1307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65B4" w:rsidRDefault="00DD6387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036A0" w:rsidRDefault="00DD6387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036A0"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A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Сатаева</w:t>
      </w:r>
      <w:proofErr w:type="spellEnd"/>
      <w:r w:rsidR="00A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2A74BE" w:rsidRDefault="002A74BE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A036A0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Петрова О.Г.</w:t>
      </w:r>
    </w:p>
    <w:sectPr w:rsidR="002A74BE" w:rsidRPr="00A036A0" w:rsidSect="00B022E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4FCF2"/>
    <w:lvl w:ilvl="0">
      <w:numFmt w:val="bullet"/>
      <w:lvlText w:val="*"/>
      <w:lvlJc w:val="left"/>
    </w:lvl>
  </w:abstractNum>
  <w:abstractNum w:abstractNumId="1">
    <w:nsid w:val="2D9A213A"/>
    <w:multiLevelType w:val="hybridMultilevel"/>
    <w:tmpl w:val="EAD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E43"/>
    <w:multiLevelType w:val="hybridMultilevel"/>
    <w:tmpl w:val="04D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4"/>
    <w:rsid w:val="00000196"/>
    <w:rsid w:val="00005312"/>
    <w:rsid w:val="00007FB7"/>
    <w:rsid w:val="00011E8C"/>
    <w:rsid w:val="000148EA"/>
    <w:rsid w:val="00015ADC"/>
    <w:rsid w:val="000204A4"/>
    <w:rsid w:val="00020883"/>
    <w:rsid w:val="00021A66"/>
    <w:rsid w:val="00022E10"/>
    <w:rsid w:val="00025740"/>
    <w:rsid w:val="00031B15"/>
    <w:rsid w:val="000332DD"/>
    <w:rsid w:val="00033509"/>
    <w:rsid w:val="00034CB6"/>
    <w:rsid w:val="00036A81"/>
    <w:rsid w:val="00036F47"/>
    <w:rsid w:val="00040F52"/>
    <w:rsid w:val="00043E0F"/>
    <w:rsid w:val="00044791"/>
    <w:rsid w:val="00047088"/>
    <w:rsid w:val="0005029C"/>
    <w:rsid w:val="00050678"/>
    <w:rsid w:val="000520D9"/>
    <w:rsid w:val="000658E6"/>
    <w:rsid w:val="00074541"/>
    <w:rsid w:val="000763E9"/>
    <w:rsid w:val="0008708C"/>
    <w:rsid w:val="000A4715"/>
    <w:rsid w:val="000A5A44"/>
    <w:rsid w:val="000A77B7"/>
    <w:rsid w:val="000B07A9"/>
    <w:rsid w:val="000B1751"/>
    <w:rsid w:val="000B4215"/>
    <w:rsid w:val="000B6FF4"/>
    <w:rsid w:val="000B75AB"/>
    <w:rsid w:val="000C078A"/>
    <w:rsid w:val="000C1FF7"/>
    <w:rsid w:val="000C6133"/>
    <w:rsid w:val="000C68C9"/>
    <w:rsid w:val="000D3EE9"/>
    <w:rsid w:val="000D7C53"/>
    <w:rsid w:val="000E1829"/>
    <w:rsid w:val="000E2545"/>
    <w:rsid w:val="000E5906"/>
    <w:rsid w:val="000E67FB"/>
    <w:rsid w:val="000E7157"/>
    <w:rsid w:val="000F1307"/>
    <w:rsid w:val="000F2CFB"/>
    <w:rsid w:val="000F32A8"/>
    <w:rsid w:val="0010228C"/>
    <w:rsid w:val="00103C60"/>
    <w:rsid w:val="00106FAE"/>
    <w:rsid w:val="001077DD"/>
    <w:rsid w:val="00110C1E"/>
    <w:rsid w:val="00121C81"/>
    <w:rsid w:val="001234C6"/>
    <w:rsid w:val="001309D0"/>
    <w:rsid w:val="00131969"/>
    <w:rsid w:val="0013469B"/>
    <w:rsid w:val="0013519E"/>
    <w:rsid w:val="00135E7B"/>
    <w:rsid w:val="00135ED7"/>
    <w:rsid w:val="0014330A"/>
    <w:rsid w:val="00152342"/>
    <w:rsid w:val="00155602"/>
    <w:rsid w:val="00160086"/>
    <w:rsid w:val="00173D95"/>
    <w:rsid w:val="00175D1B"/>
    <w:rsid w:val="00176015"/>
    <w:rsid w:val="001764C9"/>
    <w:rsid w:val="001907F1"/>
    <w:rsid w:val="00190B12"/>
    <w:rsid w:val="00191428"/>
    <w:rsid w:val="0019390E"/>
    <w:rsid w:val="00193E85"/>
    <w:rsid w:val="001A0772"/>
    <w:rsid w:val="001A0CE5"/>
    <w:rsid w:val="001A1856"/>
    <w:rsid w:val="001A18E2"/>
    <w:rsid w:val="001A35AE"/>
    <w:rsid w:val="001A4FD7"/>
    <w:rsid w:val="001A5375"/>
    <w:rsid w:val="001A6FD8"/>
    <w:rsid w:val="001B0B08"/>
    <w:rsid w:val="001B4A34"/>
    <w:rsid w:val="001C07ED"/>
    <w:rsid w:val="001E1BA6"/>
    <w:rsid w:val="001E1F30"/>
    <w:rsid w:val="001E417D"/>
    <w:rsid w:val="001E4EBF"/>
    <w:rsid w:val="001E72D1"/>
    <w:rsid w:val="001E7580"/>
    <w:rsid w:val="001F5FA3"/>
    <w:rsid w:val="00201115"/>
    <w:rsid w:val="00216E06"/>
    <w:rsid w:val="002214AB"/>
    <w:rsid w:val="002242FB"/>
    <w:rsid w:val="002245A5"/>
    <w:rsid w:val="00225229"/>
    <w:rsid w:val="00226714"/>
    <w:rsid w:val="0023207A"/>
    <w:rsid w:val="00236798"/>
    <w:rsid w:val="0024182E"/>
    <w:rsid w:val="002462BF"/>
    <w:rsid w:val="002500FF"/>
    <w:rsid w:val="00251107"/>
    <w:rsid w:val="002517B7"/>
    <w:rsid w:val="002662F8"/>
    <w:rsid w:val="00266D3F"/>
    <w:rsid w:val="00267A76"/>
    <w:rsid w:val="00281F91"/>
    <w:rsid w:val="002837B1"/>
    <w:rsid w:val="002841FA"/>
    <w:rsid w:val="00284271"/>
    <w:rsid w:val="00287D56"/>
    <w:rsid w:val="00290381"/>
    <w:rsid w:val="0029124A"/>
    <w:rsid w:val="0029392B"/>
    <w:rsid w:val="00295BC1"/>
    <w:rsid w:val="002A0A48"/>
    <w:rsid w:val="002A1F0E"/>
    <w:rsid w:val="002A55E2"/>
    <w:rsid w:val="002A6876"/>
    <w:rsid w:val="002A6A53"/>
    <w:rsid w:val="002A74BE"/>
    <w:rsid w:val="002C02D5"/>
    <w:rsid w:val="002C0469"/>
    <w:rsid w:val="002D4531"/>
    <w:rsid w:val="002E20F4"/>
    <w:rsid w:val="002E2BE0"/>
    <w:rsid w:val="002E4CE7"/>
    <w:rsid w:val="002E6303"/>
    <w:rsid w:val="002F2BC6"/>
    <w:rsid w:val="002F40B0"/>
    <w:rsid w:val="00301475"/>
    <w:rsid w:val="00305854"/>
    <w:rsid w:val="003112ED"/>
    <w:rsid w:val="0031216E"/>
    <w:rsid w:val="00317F7A"/>
    <w:rsid w:val="00322A94"/>
    <w:rsid w:val="00322B03"/>
    <w:rsid w:val="00325691"/>
    <w:rsid w:val="00326C08"/>
    <w:rsid w:val="00330435"/>
    <w:rsid w:val="003401E0"/>
    <w:rsid w:val="003446A0"/>
    <w:rsid w:val="00347A3E"/>
    <w:rsid w:val="003564CD"/>
    <w:rsid w:val="003609C4"/>
    <w:rsid w:val="00361A82"/>
    <w:rsid w:val="0036295A"/>
    <w:rsid w:val="003656F5"/>
    <w:rsid w:val="00367A80"/>
    <w:rsid w:val="003727F8"/>
    <w:rsid w:val="00376F9D"/>
    <w:rsid w:val="00377B2A"/>
    <w:rsid w:val="00377E75"/>
    <w:rsid w:val="003809A1"/>
    <w:rsid w:val="0038436D"/>
    <w:rsid w:val="003845A2"/>
    <w:rsid w:val="00384C7A"/>
    <w:rsid w:val="00385D23"/>
    <w:rsid w:val="00392241"/>
    <w:rsid w:val="00392667"/>
    <w:rsid w:val="00393110"/>
    <w:rsid w:val="003A2506"/>
    <w:rsid w:val="003A2529"/>
    <w:rsid w:val="003A534A"/>
    <w:rsid w:val="003B0B19"/>
    <w:rsid w:val="003B0B9D"/>
    <w:rsid w:val="003B0DB6"/>
    <w:rsid w:val="003C1848"/>
    <w:rsid w:val="003C5435"/>
    <w:rsid w:val="003D44B9"/>
    <w:rsid w:val="003D6304"/>
    <w:rsid w:val="003E0403"/>
    <w:rsid w:val="003E0FD5"/>
    <w:rsid w:val="003E106F"/>
    <w:rsid w:val="003E2C1F"/>
    <w:rsid w:val="003E44BE"/>
    <w:rsid w:val="003F08D1"/>
    <w:rsid w:val="003F4B85"/>
    <w:rsid w:val="003F4DA7"/>
    <w:rsid w:val="003F532A"/>
    <w:rsid w:val="003F5377"/>
    <w:rsid w:val="003F5BC9"/>
    <w:rsid w:val="003F786D"/>
    <w:rsid w:val="003F7B20"/>
    <w:rsid w:val="004032D5"/>
    <w:rsid w:val="004050F9"/>
    <w:rsid w:val="004121F8"/>
    <w:rsid w:val="00425944"/>
    <w:rsid w:val="00431817"/>
    <w:rsid w:val="00434103"/>
    <w:rsid w:val="00434297"/>
    <w:rsid w:val="00434E4C"/>
    <w:rsid w:val="0043686A"/>
    <w:rsid w:val="0043799D"/>
    <w:rsid w:val="00441634"/>
    <w:rsid w:val="004435D1"/>
    <w:rsid w:val="004450F8"/>
    <w:rsid w:val="0044590F"/>
    <w:rsid w:val="00445B6A"/>
    <w:rsid w:val="004506DE"/>
    <w:rsid w:val="00451B9B"/>
    <w:rsid w:val="00452CC5"/>
    <w:rsid w:val="004542E7"/>
    <w:rsid w:val="00456E3F"/>
    <w:rsid w:val="00457D1B"/>
    <w:rsid w:val="00466327"/>
    <w:rsid w:val="004678D3"/>
    <w:rsid w:val="0047029F"/>
    <w:rsid w:val="004730DE"/>
    <w:rsid w:val="00482184"/>
    <w:rsid w:val="0048339E"/>
    <w:rsid w:val="00483E8D"/>
    <w:rsid w:val="00486BC6"/>
    <w:rsid w:val="004918E9"/>
    <w:rsid w:val="004A0C1C"/>
    <w:rsid w:val="004A2A04"/>
    <w:rsid w:val="004A556D"/>
    <w:rsid w:val="004B108F"/>
    <w:rsid w:val="004B4CEC"/>
    <w:rsid w:val="004B4FF5"/>
    <w:rsid w:val="004B523B"/>
    <w:rsid w:val="004B7EE7"/>
    <w:rsid w:val="004C0C91"/>
    <w:rsid w:val="004C383C"/>
    <w:rsid w:val="004C4894"/>
    <w:rsid w:val="004C5C11"/>
    <w:rsid w:val="004D19A6"/>
    <w:rsid w:val="004D51D6"/>
    <w:rsid w:val="004E0EBB"/>
    <w:rsid w:val="004E2D6B"/>
    <w:rsid w:val="004E3711"/>
    <w:rsid w:val="004E7594"/>
    <w:rsid w:val="004F3C81"/>
    <w:rsid w:val="004F47C7"/>
    <w:rsid w:val="004F67C7"/>
    <w:rsid w:val="00501BF6"/>
    <w:rsid w:val="005072E2"/>
    <w:rsid w:val="005079CB"/>
    <w:rsid w:val="00510F0B"/>
    <w:rsid w:val="00513B61"/>
    <w:rsid w:val="00520A60"/>
    <w:rsid w:val="00522550"/>
    <w:rsid w:val="00522852"/>
    <w:rsid w:val="0053321B"/>
    <w:rsid w:val="00535087"/>
    <w:rsid w:val="00536CD6"/>
    <w:rsid w:val="005460F0"/>
    <w:rsid w:val="00554BE4"/>
    <w:rsid w:val="0055594A"/>
    <w:rsid w:val="005651A2"/>
    <w:rsid w:val="005734EE"/>
    <w:rsid w:val="00575025"/>
    <w:rsid w:val="00575884"/>
    <w:rsid w:val="00580CCF"/>
    <w:rsid w:val="00583B21"/>
    <w:rsid w:val="00583C0D"/>
    <w:rsid w:val="00584E3B"/>
    <w:rsid w:val="005872AD"/>
    <w:rsid w:val="00597E33"/>
    <w:rsid w:val="005A0DC3"/>
    <w:rsid w:val="005A6725"/>
    <w:rsid w:val="005A7F24"/>
    <w:rsid w:val="005B1D7A"/>
    <w:rsid w:val="005B647E"/>
    <w:rsid w:val="005C04D6"/>
    <w:rsid w:val="005C3F8B"/>
    <w:rsid w:val="005C6E5D"/>
    <w:rsid w:val="005C7448"/>
    <w:rsid w:val="005D05F7"/>
    <w:rsid w:val="005D1C03"/>
    <w:rsid w:val="005D6B3A"/>
    <w:rsid w:val="005E0EC4"/>
    <w:rsid w:val="005F43C4"/>
    <w:rsid w:val="006133BC"/>
    <w:rsid w:val="00614C24"/>
    <w:rsid w:val="00615D07"/>
    <w:rsid w:val="006230D6"/>
    <w:rsid w:val="00625674"/>
    <w:rsid w:val="00626E16"/>
    <w:rsid w:val="00627C89"/>
    <w:rsid w:val="00633A7C"/>
    <w:rsid w:val="00642B08"/>
    <w:rsid w:val="0064545E"/>
    <w:rsid w:val="00647AD0"/>
    <w:rsid w:val="00665F99"/>
    <w:rsid w:val="00670E71"/>
    <w:rsid w:val="00671ED1"/>
    <w:rsid w:val="00675B75"/>
    <w:rsid w:val="0067773B"/>
    <w:rsid w:val="00677EC2"/>
    <w:rsid w:val="00681972"/>
    <w:rsid w:val="00682FD8"/>
    <w:rsid w:val="0068375F"/>
    <w:rsid w:val="0069190C"/>
    <w:rsid w:val="00692942"/>
    <w:rsid w:val="0069765E"/>
    <w:rsid w:val="006A0B84"/>
    <w:rsid w:val="006B0FBA"/>
    <w:rsid w:val="006B2FD5"/>
    <w:rsid w:val="006B3B13"/>
    <w:rsid w:val="006B6CF0"/>
    <w:rsid w:val="006B75EB"/>
    <w:rsid w:val="006C539C"/>
    <w:rsid w:val="006C6E97"/>
    <w:rsid w:val="006D18E4"/>
    <w:rsid w:val="006E1785"/>
    <w:rsid w:val="006E1EB0"/>
    <w:rsid w:val="006E2387"/>
    <w:rsid w:val="006E31BD"/>
    <w:rsid w:val="006E4E55"/>
    <w:rsid w:val="006E7EFD"/>
    <w:rsid w:val="006F06C0"/>
    <w:rsid w:val="006F06C6"/>
    <w:rsid w:val="006F0711"/>
    <w:rsid w:val="00703A43"/>
    <w:rsid w:val="00703EBE"/>
    <w:rsid w:val="00710BAE"/>
    <w:rsid w:val="0071125C"/>
    <w:rsid w:val="00711713"/>
    <w:rsid w:val="00711940"/>
    <w:rsid w:val="00711F29"/>
    <w:rsid w:val="007143C1"/>
    <w:rsid w:val="0071786F"/>
    <w:rsid w:val="00721DFA"/>
    <w:rsid w:val="007224C8"/>
    <w:rsid w:val="007253A8"/>
    <w:rsid w:val="00731076"/>
    <w:rsid w:val="00731F12"/>
    <w:rsid w:val="00732767"/>
    <w:rsid w:val="00733975"/>
    <w:rsid w:val="00737714"/>
    <w:rsid w:val="00741996"/>
    <w:rsid w:val="00744CB2"/>
    <w:rsid w:val="007454E6"/>
    <w:rsid w:val="00746E31"/>
    <w:rsid w:val="007470DF"/>
    <w:rsid w:val="007533DC"/>
    <w:rsid w:val="0075535D"/>
    <w:rsid w:val="00755938"/>
    <w:rsid w:val="00757835"/>
    <w:rsid w:val="00763A17"/>
    <w:rsid w:val="00764DCE"/>
    <w:rsid w:val="0076661D"/>
    <w:rsid w:val="00775C76"/>
    <w:rsid w:val="007761D1"/>
    <w:rsid w:val="0077774A"/>
    <w:rsid w:val="007838E5"/>
    <w:rsid w:val="00784BD1"/>
    <w:rsid w:val="007913DB"/>
    <w:rsid w:val="00791524"/>
    <w:rsid w:val="00791922"/>
    <w:rsid w:val="00791B64"/>
    <w:rsid w:val="00793B20"/>
    <w:rsid w:val="00794CCC"/>
    <w:rsid w:val="007A35F7"/>
    <w:rsid w:val="007A51E5"/>
    <w:rsid w:val="007A5754"/>
    <w:rsid w:val="007B7B9F"/>
    <w:rsid w:val="007C7992"/>
    <w:rsid w:val="007D12C9"/>
    <w:rsid w:val="007D36E1"/>
    <w:rsid w:val="007D58F3"/>
    <w:rsid w:val="007F14B1"/>
    <w:rsid w:val="007F2F95"/>
    <w:rsid w:val="007F6192"/>
    <w:rsid w:val="007F6387"/>
    <w:rsid w:val="007F7D8F"/>
    <w:rsid w:val="0080004D"/>
    <w:rsid w:val="00805DEB"/>
    <w:rsid w:val="00806838"/>
    <w:rsid w:val="00806D0D"/>
    <w:rsid w:val="00810F98"/>
    <w:rsid w:val="008213E8"/>
    <w:rsid w:val="008222D1"/>
    <w:rsid w:val="008315E1"/>
    <w:rsid w:val="00840482"/>
    <w:rsid w:val="00842939"/>
    <w:rsid w:val="008437C0"/>
    <w:rsid w:val="0084665B"/>
    <w:rsid w:val="008478C0"/>
    <w:rsid w:val="00856855"/>
    <w:rsid w:val="008639B2"/>
    <w:rsid w:val="00863E4B"/>
    <w:rsid w:val="00865821"/>
    <w:rsid w:val="00865D3E"/>
    <w:rsid w:val="008767F2"/>
    <w:rsid w:val="00876DF4"/>
    <w:rsid w:val="00881BFD"/>
    <w:rsid w:val="00881FA5"/>
    <w:rsid w:val="00882B5E"/>
    <w:rsid w:val="008842E2"/>
    <w:rsid w:val="008954C4"/>
    <w:rsid w:val="00895C21"/>
    <w:rsid w:val="00896167"/>
    <w:rsid w:val="00896BC9"/>
    <w:rsid w:val="008A0E5E"/>
    <w:rsid w:val="008A3CA8"/>
    <w:rsid w:val="008B4C52"/>
    <w:rsid w:val="008B5EAF"/>
    <w:rsid w:val="008C3854"/>
    <w:rsid w:val="008C770D"/>
    <w:rsid w:val="008C78AC"/>
    <w:rsid w:val="008C7E4F"/>
    <w:rsid w:val="008D5B42"/>
    <w:rsid w:val="008E09B6"/>
    <w:rsid w:val="008F0314"/>
    <w:rsid w:val="00906E87"/>
    <w:rsid w:val="00906F15"/>
    <w:rsid w:val="00907749"/>
    <w:rsid w:val="009147B6"/>
    <w:rsid w:val="00920922"/>
    <w:rsid w:val="009252CA"/>
    <w:rsid w:val="00926498"/>
    <w:rsid w:val="00926E2B"/>
    <w:rsid w:val="00930CBD"/>
    <w:rsid w:val="00930E73"/>
    <w:rsid w:val="009360FA"/>
    <w:rsid w:val="009361FE"/>
    <w:rsid w:val="00941E6D"/>
    <w:rsid w:val="009433BD"/>
    <w:rsid w:val="009444D5"/>
    <w:rsid w:val="009461F6"/>
    <w:rsid w:val="00946B6A"/>
    <w:rsid w:val="009527F0"/>
    <w:rsid w:val="0096380E"/>
    <w:rsid w:val="009651B8"/>
    <w:rsid w:val="00966652"/>
    <w:rsid w:val="0096705E"/>
    <w:rsid w:val="00970BB7"/>
    <w:rsid w:val="0098370B"/>
    <w:rsid w:val="00984523"/>
    <w:rsid w:val="0099659C"/>
    <w:rsid w:val="00996C0A"/>
    <w:rsid w:val="009A22B2"/>
    <w:rsid w:val="009B07E2"/>
    <w:rsid w:val="009B22CC"/>
    <w:rsid w:val="009B573E"/>
    <w:rsid w:val="009B5AA4"/>
    <w:rsid w:val="009C0404"/>
    <w:rsid w:val="009C359F"/>
    <w:rsid w:val="009C3F39"/>
    <w:rsid w:val="009C5BE1"/>
    <w:rsid w:val="009C5DF5"/>
    <w:rsid w:val="009D1599"/>
    <w:rsid w:val="009D40FF"/>
    <w:rsid w:val="009E2697"/>
    <w:rsid w:val="009E355F"/>
    <w:rsid w:val="009E3D27"/>
    <w:rsid w:val="009F429D"/>
    <w:rsid w:val="00A011EA"/>
    <w:rsid w:val="00A01330"/>
    <w:rsid w:val="00A0267E"/>
    <w:rsid w:val="00A036A0"/>
    <w:rsid w:val="00A17C50"/>
    <w:rsid w:val="00A2158C"/>
    <w:rsid w:val="00A215F9"/>
    <w:rsid w:val="00A2459D"/>
    <w:rsid w:val="00A25E97"/>
    <w:rsid w:val="00A317FF"/>
    <w:rsid w:val="00A365AC"/>
    <w:rsid w:val="00A365B4"/>
    <w:rsid w:val="00A40C4A"/>
    <w:rsid w:val="00A452E8"/>
    <w:rsid w:val="00A50592"/>
    <w:rsid w:val="00A61904"/>
    <w:rsid w:val="00A637F0"/>
    <w:rsid w:val="00A66F5C"/>
    <w:rsid w:val="00A71F6B"/>
    <w:rsid w:val="00A8217C"/>
    <w:rsid w:val="00A822D1"/>
    <w:rsid w:val="00A82D95"/>
    <w:rsid w:val="00A85B20"/>
    <w:rsid w:val="00A90CD3"/>
    <w:rsid w:val="00A95C85"/>
    <w:rsid w:val="00AA187F"/>
    <w:rsid w:val="00AA55A0"/>
    <w:rsid w:val="00AB0808"/>
    <w:rsid w:val="00AB1193"/>
    <w:rsid w:val="00AB4F92"/>
    <w:rsid w:val="00AB56BC"/>
    <w:rsid w:val="00AB684F"/>
    <w:rsid w:val="00AB7995"/>
    <w:rsid w:val="00AC1D09"/>
    <w:rsid w:val="00AC3395"/>
    <w:rsid w:val="00AC43F6"/>
    <w:rsid w:val="00AC6DCD"/>
    <w:rsid w:val="00AD0916"/>
    <w:rsid w:val="00AD1BA1"/>
    <w:rsid w:val="00AD3C99"/>
    <w:rsid w:val="00AD72E5"/>
    <w:rsid w:val="00AE0420"/>
    <w:rsid w:val="00AE0AA3"/>
    <w:rsid w:val="00AE20AE"/>
    <w:rsid w:val="00AE7A37"/>
    <w:rsid w:val="00AF449B"/>
    <w:rsid w:val="00AF6F12"/>
    <w:rsid w:val="00AF7CA4"/>
    <w:rsid w:val="00B022E6"/>
    <w:rsid w:val="00B02C43"/>
    <w:rsid w:val="00B118B4"/>
    <w:rsid w:val="00B11EC6"/>
    <w:rsid w:val="00B14547"/>
    <w:rsid w:val="00B15CDF"/>
    <w:rsid w:val="00B16591"/>
    <w:rsid w:val="00B20356"/>
    <w:rsid w:val="00B20CAD"/>
    <w:rsid w:val="00B261C0"/>
    <w:rsid w:val="00B27023"/>
    <w:rsid w:val="00B3025A"/>
    <w:rsid w:val="00B31BC0"/>
    <w:rsid w:val="00B3223C"/>
    <w:rsid w:val="00B33BCA"/>
    <w:rsid w:val="00B36C28"/>
    <w:rsid w:val="00B42136"/>
    <w:rsid w:val="00B4380A"/>
    <w:rsid w:val="00B4498B"/>
    <w:rsid w:val="00B535F9"/>
    <w:rsid w:val="00B54296"/>
    <w:rsid w:val="00B5697C"/>
    <w:rsid w:val="00B570B1"/>
    <w:rsid w:val="00B60648"/>
    <w:rsid w:val="00B61491"/>
    <w:rsid w:val="00B65571"/>
    <w:rsid w:val="00B656DC"/>
    <w:rsid w:val="00B67D6F"/>
    <w:rsid w:val="00B71F19"/>
    <w:rsid w:val="00B759F9"/>
    <w:rsid w:val="00B80703"/>
    <w:rsid w:val="00B808DA"/>
    <w:rsid w:val="00B90D13"/>
    <w:rsid w:val="00B948AF"/>
    <w:rsid w:val="00BA098C"/>
    <w:rsid w:val="00BA56AC"/>
    <w:rsid w:val="00BB1E7A"/>
    <w:rsid w:val="00BB33FC"/>
    <w:rsid w:val="00BB43DF"/>
    <w:rsid w:val="00BB4750"/>
    <w:rsid w:val="00BB4A00"/>
    <w:rsid w:val="00BC3A0B"/>
    <w:rsid w:val="00BC440A"/>
    <w:rsid w:val="00BC57D0"/>
    <w:rsid w:val="00BD479B"/>
    <w:rsid w:val="00BD5E9E"/>
    <w:rsid w:val="00BD6195"/>
    <w:rsid w:val="00BD73B1"/>
    <w:rsid w:val="00BD79FE"/>
    <w:rsid w:val="00BD7D9F"/>
    <w:rsid w:val="00BE0654"/>
    <w:rsid w:val="00BF1B5C"/>
    <w:rsid w:val="00BF52A6"/>
    <w:rsid w:val="00C17C98"/>
    <w:rsid w:val="00C25499"/>
    <w:rsid w:val="00C26BC6"/>
    <w:rsid w:val="00C33514"/>
    <w:rsid w:val="00C33B1E"/>
    <w:rsid w:val="00C37FC5"/>
    <w:rsid w:val="00C44832"/>
    <w:rsid w:val="00C466CA"/>
    <w:rsid w:val="00C47520"/>
    <w:rsid w:val="00C54105"/>
    <w:rsid w:val="00C565CE"/>
    <w:rsid w:val="00C62BAB"/>
    <w:rsid w:val="00C718D7"/>
    <w:rsid w:val="00C73A99"/>
    <w:rsid w:val="00C7406A"/>
    <w:rsid w:val="00C80C9F"/>
    <w:rsid w:val="00C92D03"/>
    <w:rsid w:val="00C93331"/>
    <w:rsid w:val="00C94C8A"/>
    <w:rsid w:val="00C955B3"/>
    <w:rsid w:val="00CA1AB5"/>
    <w:rsid w:val="00CA1F62"/>
    <w:rsid w:val="00CA3016"/>
    <w:rsid w:val="00CA4C76"/>
    <w:rsid w:val="00CA59C0"/>
    <w:rsid w:val="00CB35E6"/>
    <w:rsid w:val="00CC30BB"/>
    <w:rsid w:val="00CC34B3"/>
    <w:rsid w:val="00CC6A75"/>
    <w:rsid w:val="00CD2462"/>
    <w:rsid w:val="00CD3100"/>
    <w:rsid w:val="00CD33FC"/>
    <w:rsid w:val="00CD3D36"/>
    <w:rsid w:val="00CD42F0"/>
    <w:rsid w:val="00CE2ECA"/>
    <w:rsid w:val="00CF027E"/>
    <w:rsid w:val="00CF2BFA"/>
    <w:rsid w:val="00D0445C"/>
    <w:rsid w:val="00D0678D"/>
    <w:rsid w:val="00D12949"/>
    <w:rsid w:val="00D12FCF"/>
    <w:rsid w:val="00D17F9B"/>
    <w:rsid w:val="00D220FA"/>
    <w:rsid w:val="00D230AE"/>
    <w:rsid w:val="00D23160"/>
    <w:rsid w:val="00D2515D"/>
    <w:rsid w:val="00D262DC"/>
    <w:rsid w:val="00D36D5B"/>
    <w:rsid w:val="00D4439E"/>
    <w:rsid w:val="00D463F4"/>
    <w:rsid w:val="00D46EA5"/>
    <w:rsid w:val="00D50AAC"/>
    <w:rsid w:val="00D51A35"/>
    <w:rsid w:val="00D55B7C"/>
    <w:rsid w:val="00D57559"/>
    <w:rsid w:val="00D6286D"/>
    <w:rsid w:val="00D66172"/>
    <w:rsid w:val="00D730CC"/>
    <w:rsid w:val="00D73A3D"/>
    <w:rsid w:val="00D753BA"/>
    <w:rsid w:val="00D9081B"/>
    <w:rsid w:val="00D924CB"/>
    <w:rsid w:val="00D945D0"/>
    <w:rsid w:val="00D94B1A"/>
    <w:rsid w:val="00D9517D"/>
    <w:rsid w:val="00DA0103"/>
    <w:rsid w:val="00DA0682"/>
    <w:rsid w:val="00DA1C1B"/>
    <w:rsid w:val="00DA1D3A"/>
    <w:rsid w:val="00DA77A4"/>
    <w:rsid w:val="00DB10C9"/>
    <w:rsid w:val="00DB1971"/>
    <w:rsid w:val="00DB2216"/>
    <w:rsid w:val="00DB36E4"/>
    <w:rsid w:val="00DB411C"/>
    <w:rsid w:val="00DB64AB"/>
    <w:rsid w:val="00DB768D"/>
    <w:rsid w:val="00DC5E2A"/>
    <w:rsid w:val="00DC64C2"/>
    <w:rsid w:val="00DD08A3"/>
    <w:rsid w:val="00DD21CE"/>
    <w:rsid w:val="00DD4D59"/>
    <w:rsid w:val="00DD54B5"/>
    <w:rsid w:val="00DD6387"/>
    <w:rsid w:val="00DE4C65"/>
    <w:rsid w:val="00DE75EC"/>
    <w:rsid w:val="00DE795C"/>
    <w:rsid w:val="00DF38FB"/>
    <w:rsid w:val="00DF562F"/>
    <w:rsid w:val="00DF593F"/>
    <w:rsid w:val="00E020CE"/>
    <w:rsid w:val="00E050E7"/>
    <w:rsid w:val="00E069D0"/>
    <w:rsid w:val="00E111A8"/>
    <w:rsid w:val="00E164B2"/>
    <w:rsid w:val="00E16CE1"/>
    <w:rsid w:val="00E22119"/>
    <w:rsid w:val="00E243E1"/>
    <w:rsid w:val="00E258AB"/>
    <w:rsid w:val="00E31388"/>
    <w:rsid w:val="00E32EEE"/>
    <w:rsid w:val="00E336CA"/>
    <w:rsid w:val="00E34E80"/>
    <w:rsid w:val="00E47FDD"/>
    <w:rsid w:val="00E519F4"/>
    <w:rsid w:val="00E53568"/>
    <w:rsid w:val="00E54A36"/>
    <w:rsid w:val="00E5655B"/>
    <w:rsid w:val="00E56904"/>
    <w:rsid w:val="00E62C79"/>
    <w:rsid w:val="00E64E51"/>
    <w:rsid w:val="00E70E57"/>
    <w:rsid w:val="00E710A1"/>
    <w:rsid w:val="00E73236"/>
    <w:rsid w:val="00E75346"/>
    <w:rsid w:val="00E82A81"/>
    <w:rsid w:val="00E85343"/>
    <w:rsid w:val="00E97F9B"/>
    <w:rsid w:val="00EA32C1"/>
    <w:rsid w:val="00EA6F67"/>
    <w:rsid w:val="00EA72DE"/>
    <w:rsid w:val="00EB2C37"/>
    <w:rsid w:val="00EB2D05"/>
    <w:rsid w:val="00EC6859"/>
    <w:rsid w:val="00EC6D3A"/>
    <w:rsid w:val="00ED1E38"/>
    <w:rsid w:val="00ED39CA"/>
    <w:rsid w:val="00ED3A87"/>
    <w:rsid w:val="00ED3C1E"/>
    <w:rsid w:val="00EE3864"/>
    <w:rsid w:val="00EE45FD"/>
    <w:rsid w:val="00EE6B5C"/>
    <w:rsid w:val="00EE73A7"/>
    <w:rsid w:val="00EF017C"/>
    <w:rsid w:val="00EF7B35"/>
    <w:rsid w:val="00F01806"/>
    <w:rsid w:val="00F048FE"/>
    <w:rsid w:val="00F068E1"/>
    <w:rsid w:val="00F17E35"/>
    <w:rsid w:val="00F20F46"/>
    <w:rsid w:val="00F25BA8"/>
    <w:rsid w:val="00F303F1"/>
    <w:rsid w:val="00F413B5"/>
    <w:rsid w:val="00F414AE"/>
    <w:rsid w:val="00F42166"/>
    <w:rsid w:val="00F47824"/>
    <w:rsid w:val="00F4798B"/>
    <w:rsid w:val="00F47D30"/>
    <w:rsid w:val="00F50DD5"/>
    <w:rsid w:val="00F5209D"/>
    <w:rsid w:val="00F52A94"/>
    <w:rsid w:val="00F54A40"/>
    <w:rsid w:val="00F5768C"/>
    <w:rsid w:val="00F63325"/>
    <w:rsid w:val="00F636B5"/>
    <w:rsid w:val="00F70FE0"/>
    <w:rsid w:val="00F723D7"/>
    <w:rsid w:val="00F76C50"/>
    <w:rsid w:val="00F87E47"/>
    <w:rsid w:val="00F934B1"/>
    <w:rsid w:val="00FA4844"/>
    <w:rsid w:val="00FB2EC5"/>
    <w:rsid w:val="00FB2F24"/>
    <w:rsid w:val="00FB4F0F"/>
    <w:rsid w:val="00FC4FB0"/>
    <w:rsid w:val="00FC7DE2"/>
    <w:rsid w:val="00FD0189"/>
    <w:rsid w:val="00FD1A51"/>
    <w:rsid w:val="00FE0A04"/>
    <w:rsid w:val="00FE0EE8"/>
    <w:rsid w:val="00FE2F92"/>
    <w:rsid w:val="00FE39B8"/>
    <w:rsid w:val="00FE5143"/>
    <w:rsid w:val="00FF3D5E"/>
    <w:rsid w:val="00FF4547"/>
    <w:rsid w:val="00FF4643"/>
    <w:rsid w:val="00FF4CAC"/>
    <w:rsid w:val="00FF5BF2"/>
    <w:rsid w:val="00FF62BF"/>
    <w:rsid w:val="00FF715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53A0-4981-4FDF-97FC-A97CD4FB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2021-10-08T07:18:00Z</cp:lastPrinted>
  <dcterms:created xsi:type="dcterms:W3CDTF">2021-10-05T06:28:00Z</dcterms:created>
  <dcterms:modified xsi:type="dcterms:W3CDTF">2021-10-14T09:56:00Z</dcterms:modified>
</cp:coreProperties>
</file>