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39" w:rsidRDefault="00F57B39" w:rsidP="00F57B39">
      <w:pPr>
        <w:widowControl/>
        <w:tabs>
          <w:tab w:val="left" w:pos="709"/>
        </w:tabs>
        <w:autoSpaceDE/>
        <w:adjustRightInd/>
        <w:ind w:firstLine="5103"/>
        <w:jc w:val="right"/>
        <w:rPr>
          <w:rFonts w:ascii="Times New Roman" w:hAnsi="Times New Roman"/>
          <w:sz w:val="28"/>
          <w:szCs w:val="28"/>
          <w:lang w:eastAsia="en-US"/>
        </w:rPr>
      </w:pPr>
      <w:r>
        <w:rPr>
          <w:rFonts w:ascii="Times New Roman" w:hAnsi="Times New Roman"/>
          <w:sz w:val="28"/>
          <w:szCs w:val="28"/>
          <w:lang w:eastAsia="en-US"/>
        </w:rPr>
        <w:t xml:space="preserve">Утвержден постановлением АСП </w:t>
      </w:r>
    </w:p>
    <w:p w:rsidR="00F57B39" w:rsidRDefault="00F57B39" w:rsidP="00F57B39">
      <w:pPr>
        <w:widowControl/>
        <w:tabs>
          <w:tab w:val="left" w:pos="709"/>
        </w:tabs>
        <w:autoSpaceDE/>
        <w:adjustRightInd/>
        <w:ind w:firstLine="5103"/>
        <w:jc w:val="right"/>
        <w:rPr>
          <w:rFonts w:ascii="Times New Roman" w:hAnsi="Times New Roman"/>
          <w:sz w:val="28"/>
          <w:szCs w:val="28"/>
          <w:lang w:eastAsia="en-US"/>
        </w:rPr>
      </w:pPr>
      <w:r>
        <w:rPr>
          <w:rFonts w:ascii="Times New Roman" w:hAnsi="Times New Roman"/>
          <w:sz w:val="28"/>
          <w:szCs w:val="28"/>
          <w:lang w:eastAsia="en-US"/>
        </w:rPr>
        <w:t>Арлановский сельсовет МР Краснокамский район</w:t>
      </w:r>
    </w:p>
    <w:p w:rsidR="00F57B39" w:rsidRDefault="00F57B39" w:rsidP="00F57B39">
      <w:pPr>
        <w:widowControl/>
        <w:tabs>
          <w:tab w:val="left" w:pos="709"/>
        </w:tabs>
        <w:autoSpaceDE/>
        <w:adjustRightInd/>
        <w:ind w:firstLine="5103"/>
        <w:jc w:val="right"/>
        <w:rPr>
          <w:rFonts w:ascii="Times New Roman" w:hAnsi="Times New Roman"/>
          <w:sz w:val="28"/>
          <w:szCs w:val="28"/>
          <w:lang w:eastAsia="en-US"/>
        </w:rPr>
      </w:pPr>
      <w:r>
        <w:rPr>
          <w:rFonts w:ascii="Times New Roman" w:hAnsi="Times New Roman"/>
          <w:sz w:val="28"/>
          <w:szCs w:val="28"/>
          <w:lang w:eastAsia="en-US"/>
        </w:rPr>
        <w:t>Республики Башкортостан</w:t>
      </w:r>
    </w:p>
    <w:p w:rsidR="00F57B39" w:rsidRDefault="00F57B39" w:rsidP="00F57B39">
      <w:pPr>
        <w:widowControl/>
        <w:tabs>
          <w:tab w:val="left" w:pos="709"/>
        </w:tabs>
        <w:autoSpaceDE/>
        <w:adjustRightInd/>
        <w:ind w:firstLine="5103"/>
        <w:jc w:val="right"/>
        <w:rPr>
          <w:rFonts w:ascii="Times New Roman" w:hAnsi="Times New Roman"/>
          <w:sz w:val="28"/>
          <w:szCs w:val="28"/>
          <w:lang w:eastAsia="en-US"/>
        </w:rPr>
      </w:pPr>
      <w:bookmarkStart w:id="0" w:name="_GoBack"/>
      <w:bookmarkEnd w:id="0"/>
      <w:r>
        <w:rPr>
          <w:rFonts w:ascii="Times New Roman" w:hAnsi="Times New Roman"/>
          <w:sz w:val="28"/>
          <w:szCs w:val="28"/>
          <w:lang w:eastAsia="en-US"/>
        </w:rPr>
        <w:t xml:space="preserve">от 10.09.2021года № 80 </w:t>
      </w:r>
    </w:p>
    <w:p w:rsidR="00F57B39" w:rsidRDefault="00F57B39" w:rsidP="00F57B39">
      <w:pPr>
        <w:widowControl/>
        <w:tabs>
          <w:tab w:val="left" w:pos="709"/>
        </w:tabs>
        <w:autoSpaceDE/>
        <w:adjustRightInd/>
        <w:jc w:val="center"/>
        <w:rPr>
          <w:rFonts w:ascii="Times New Roman" w:hAnsi="Times New Roman"/>
          <w:b/>
          <w:sz w:val="28"/>
          <w:szCs w:val="28"/>
          <w:lang w:eastAsia="en-US"/>
        </w:rPr>
      </w:pPr>
    </w:p>
    <w:p w:rsidR="00F57B39" w:rsidRDefault="00F57B39" w:rsidP="00F57B39">
      <w:pPr>
        <w:widowControl/>
        <w:tabs>
          <w:tab w:val="left" w:pos="709"/>
        </w:tabs>
        <w:autoSpaceDE/>
        <w:adjustRightInd/>
        <w:rPr>
          <w:rFonts w:ascii="Times New Roman" w:hAnsi="Times New Roman"/>
          <w:b/>
          <w:sz w:val="28"/>
          <w:szCs w:val="28"/>
          <w:lang w:eastAsia="en-US"/>
        </w:rPr>
      </w:pPr>
    </w:p>
    <w:p w:rsidR="00F57B39" w:rsidRDefault="00F57B39" w:rsidP="00F57B39">
      <w:pPr>
        <w:tabs>
          <w:tab w:val="left" w:pos="1407"/>
        </w:tabs>
        <w:adjustRightInd/>
        <w:jc w:val="center"/>
        <w:rPr>
          <w:rFonts w:ascii="Times New Roman" w:hAnsi="Times New Roman"/>
          <w:b/>
          <w:sz w:val="28"/>
          <w:szCs w:val="20"/>
        </w:rPr>
      </w:pPr>
      <w:bookmarkStart w:id="1" w:name="P40"/>
      <w:bookmarkEnd w:id="1"/>
      <w:r>
        <w:rPr>
          <w:rFonts w:ascii="Times New Roman" w:hAnsi="Times New Roman"/>
          <w:b/>
          <w:sz w:val="28"/>
          <w:szCs w:val="20"/>
        </w:rPr>
        <w:t>ПОРЯДОК</w:t>
      </w:r>
    </w:p>
    <w:p w:rsidR="00F57B39" w:rsidRDefault="00F57B39" w:rsidP="00F57B39">
      <w:pPr>
        <w:tabs>
          <w:tab w:val="left" w:pos="1407"/>
        </w:tabs>
        <w:adjustRightInd/>
        <w:jc w:val="center"/>
        <w:rPr>
          <w:rFonts w:ascii="Times New Roman" w:hAnsi="Times New Roman"/>
          <w:sz w:val="28"/>
          <w:szCs w:val="20"/>
        </w:rPr>
      </w:pPr>
      <w:r>
        <w:rPr>
          <w:rFonts w:ascii="Times New Roman" w:hAnsi="Times New Roman"/>
          <w:b/>
          <w:sz w:val="28"/>
          <w:szCs w:val="20"/>
        </w:rPr>
        <w:t>открытия и ведения лицевых счетов в сельском поселении Арлановский сельсовет муниципального района Краснокамский район</w:t>
      </w:r>
    </w:p>
    <w:p w:rsidR="00F57B39" w:rsidRDefault="00F57B39" w:rsidP="00F57B39">
      <w:pPr>
        <w:adjustRightInd/>
        <w:jc w:val="center"/>
        <w:rPr>
          <w:rFonts w:ascii="Times New Roman" w:hAnsi="Times New Roman"/>
          <w:b/>
          <w:sz w:val="28"/>
          <w:szCs w:val="20"/>
        </w:rPr>
      </w:pPr>
      <w:r>
        <w:rPr>
          <w:rFonts w:ascii="Times New Roman" w:hAnsi="Times New Roman"/>
          <w:b/>
          <w:sz w:val="28"/>
          <w:szCs w:val="20"/>
        </w:rPr>
        <w:t>Республики Башкортостан</w:t>
      </w:r>
    </w:p>
    <w:p w:rsidR="00F57B39" w:rsidRDefault="00F57B39" w:rsidP="00F57B39">
      <w:pPr>
        <w:adjustRightInd/>
        <w:jc w:val="both"/>
        <w:rPr>
          <w:rFonts w:ascii="Times New Roman" w:hAnsi="Times New Roman"/>
          <w:sz w:val="22"/>
          <w:szCs w:val="20"/>
        </w:rPr>
      </w:pPr>
    </w:p>
    <w:p w:rsidR="00F57B39" w:rsidRDefault="00F57B39" w:rsidP="00F57B39">
      <w:pPr>
        <w:adjustRightInd/>
        <w:jc w:val="center"/>
        <w:outlineLvl w:val="1"/>
        <w:rPr>
          <w:rFonts w:ascii="Times New Roman" w:hAnsi="Times New Roman"/>
          <w:b/>
          <w:sz w:val="28"/>
          <w:szCs w:val="20"/>
        </w:rPr>
      </w:pPr>
      <w:r>
        <w:rPr>
          <w:rFonts w:ascii="Times New Roman" w:hAnsi="Times New Roman"/>
          <w:b/>
          <w:sz w:val="28"/>
          <w:szCs w:val="20"/>
        </w:rPr>
        <w:t>I. Общие положения</w:t>
      </w:r>
    </w:p>
    <w:p w:rsidR="00F57B39" w:rsidRDefault="00F57B39" w:rsidP="00F57B39">
      <w:pPr>
        <w:adjustRightInd/>
        <w:jc w:val="both"/>
        <w:rPr>
          <w:rFonts w:ascii="Times New Roman" w:hAnsi="Times New Roman"/>
          <w:sz w:val="22"/>
          <w:szCs w:val="20"/>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 Настоящий Порядок открытия и ведения лицевых счетов в сельском поселении Арлановский сельсовет муниципального района  Краснокамский район Республики Башкортостан (далее – Порядок) разработан на основании </w:t>
      </w:r>
      <w:hyperlink r:id="rId4" w:history="1">
        <w:r>
          <w:rPr>
            <w:rStyle w:val="a4"/>
            <w:rFonts w:ascii="Times New Roman" w:hAnsi="Times New Roman"/>
            <w:color w:val="auto"/>
            <w:sz w:val="28"/>
            <w:szCs w:val="28"/>
            <w:u w:val="none"/>
          </w:rPr>
          <w:t>статьи 220.1</w:t>
        </w:r>
      </w:hyperlink>
      <w:r>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Pr>
          <w:rFonts w:ascii="Times New Roman" w:hAnsi="Times New Roman"/>
          <w:color w:val="000000"/>
          <w:sz w:val="28"/>
          <w:szCs w:val="28"/>
        </w:rPr>
        <w:t xml:space="preserve"> Положения «О бюджетном процессе в муниципальном районе Краснокамский район Республики Башкортостан» утвержденного решением Совета муниципального района Краснокамский район Республики Башкортостан,</w:t>
      </w:r>
      <w:r>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Арлановский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Арлановский сельсовет муниципального района Краснокамский район Республики Башкортостан;</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Арлановский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Арлановский сельсовет муниципального </w:t>
      </w:r>
      <w:r>
        <w:rPr>
          <w:rFonts w:ascii="Times New Roman" w:hAnsi="Times New Roman"/>
          <w:sz w:val="28"/>
          <w:szCs w:val="28"/>
        </w:rPr>
        <w:lastRenderedPageBreak/>
        <w:t>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Арлановский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Арлановский сельсовет муниципального района Краснокамский район Республики Башкортостан (далее–автономные учреждения), функции и полномочия учредителя в отношении которых осуществляет орган местного самоуправления сельского поселения Арлановский сельсовет муниципального района Краснокамский район Республики Башкортостан (далее – учредитель);</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Арлановский сельсовет  муниципального района Краснокамский район Республики Башкортостан в соответствии с Бюджетным кодексом Российской Федерации (далее–неучастник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 В целях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2.1. Участниками бюджетного процесса являются: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главный распорядитель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распорядитель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получатель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5" w:history="1">
        <w:r>
          <w:rPr>
            <w:rStyle w:val="a4"/>
            <w:rFonts w:ascii="Times New Roman" w:hAnsi="Times New Roman"/>
            <w:color w:val="auto"/>
            <w:sz w:val="28"/>
            <w:szCs w:val="28"/>
            <w:u w:val="none"/>
          </w:rPr>
          <w:t>Республики Башкортостан</w:t>
        </w:r>
      </w:hyperlink>
      <w:r>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w:t>
      </w:r>
      <w:r>
        <w:rPr>
          <w:rFonts w:ascii="Times New Roman" w:hAnsi="Times New Roman"/>
          <w:sz w:val="28"/>
          <w:szCs w:val="28"/>
        </w:rPr>
        <w:lastRenderedPageBreak/>
        <w:t>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Арлановский сельсовет муниципального района Краснокамский район Республики Башкортостан (далее – сельское поселение), являются участниками системы казначейских платежей (далее – клиент).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3. Сельское поселение доводит до клиентов информацию о нормативных правовых актах, устанавливающих порядок открытия и ведения лицевых </w:t>
      </w:r>
      <w:r>
        <w:rPr>
          <w:rFonts w:ascii="Times New Roman" w:hAnsi="Times New Roman"/>
          <w:sz w:val="28"/>
          <w:szCs w:val="28"/>
        </w:rPr>
        <w:lastRenderedPageBreak/>
        <w:t>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Виды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______________</w:t>
      </w:r>
    </w:p>
    <w:p w:rsidR="00F57B39" w:rsidRDefault="00F57B39" w:rsidP="00F57B39">
      <w:pPr>
        <w:adjustRightInd/>
        <w:ind w:firstLine="540"/>
        <w:jc w:val="both"/>
        <w:rPr>
          <w:rFonts w:ascii="Times New Roman" w:hAnsi="Times New Roman"/>
          <w:sz w:val="22"/>
          <w:szCs w:val="22"/>
        </w:rPr>
      </w:pPr>
      <w:r>
        <w:rPr>
          <w:rStyle w:val="a3"/>
          <w:rFonts w:ascii="Century Schoolbook" w:hAnsi="Century Schoolbook"/>
          <w:sz w:val="22"/>
          <w:szCs w:val="22"/>
        </w:rPr>
        <w:footnoteRef/>
      </w:r>
      <w:r>
        <w:rPr>
          <w:rFonts w:ascii="Times New Roman" w:hAnsi="Times New Roman"/>
          <w:sz w:val="22"/>
          <w:szCs w:val="22"/>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w:t>
      </w:r>
      <w:r>
        <w:rPr>
          <w:rFonts w:ascii="Times New Roman" w:hAnsi="Times New Roman"/>
          <w:sz w:val="28"/>
          <w:szCs w:val="28"/>
        </w:rPr>
        <w:lastRenderedPageBreak/>
        <w:t>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F57B39" w:rsidRDefault="00F57B39" w:rsidP="00F57B39">
      <w:pPr>
        <w:adjustRightInd/>
        <w:ind w:firstLine="539"/>
        <w:jc w:val="both"/>
        <w:rPr>
          <w:rFonts w:ascii="Times New Roman" w:hAnsi="Times New Roman"/>
          <w:sz w:val="28"/>
          <w:szCs w:val="28"/>
        </w:rPr>
      </w:pPr>
      <w:r>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Арлановский сельсовет муниципального района Краснокамский район Республики Башкортостан) (далее – лицевой счет бюджетного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 лицевой счет, предназначенный для учета операций со средствами, предоставленными бюджетным учреждениям из бюджета сельского поселения Арлановский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w:t>
      </w:r>
      <w:r>
        <w:rPr>
          <w:rFonts w:ascii="Times New Roman" w:hAnsi="Times New Roman"/>
          <w:sz w:val="28"/>
          <w:szCs w:val="28"/>
        </w:rPr>
        <w:lastRenderedPageBreak/>
        <w:t>учреждению (далее – лицевой счет бюджетного учреждения для учета операций со средствами ОМС).</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Арлановский сельсовет муниципального района Краснокамский район Республики Башкортостан) (далее – лицевой счет автономного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 лицевой счет, предназначенный для учета операций со средствами, предоставленными автономным учреждениям из бюджета сельского поселения Арлановский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3) лицевой счет, предназначенный для учета операций со средствами </w:t>
      </w:r>
      <w:r>
        <w:rPr>
          <w:rFonts w:ascii="Times New Roman" w:hAnsi="Times New Roman"/>
          <w:sz w:val="28"/>
          <w:szCs w:val="28"/>
        </w:rPr>
        <w:br/>
        <w:t xml:space="preserve">обязательного медицинского страхования, поступающими автономному </w:t>
      </w:r>
      <w:r>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Структура номера лицевого счета и правила его формирования</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 При открытии лицевых счетов им присваиваются уникальные номера.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8.1. Номер лицевого счета состоит из одиннадцати разрядов: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где: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 и 2 разряды – код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 разряд – контрольный разряд.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8.2. Код лицевого счета указывается в соответствии со следующими </w:t>
      </w:r>
      <w:r>
        <w:rPr>
          <w:rFonts w:ascii="Times New Roman" w:hAnsi="Times New Roman"/>
          <w:sz w:val="28"/>
          <w:szCs w:val="28"/>
        </w:rPr>
        <w:lastRenderedPageBreak/>
        <w:t>видами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01 – лицевой счет главного распорядителя (распорядителя)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02 – лицевой счет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06 – лицевой счет главного администратора источников внутреннего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07 – лицевой счет главного администратора источников внешнего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08 – лицевой счет администратора источников внутреннего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09 – лицевой счет администратора источников внешнего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14 – лицевой счет для учета операций по переданным полномочиям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20 – лицевой счет бюджетного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21 – отдельный лицевой счет бюджетного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30 – лицевой счет автономного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31 – отдельный лицевой счет автономного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41 – лицевой счет для учета операций неучастника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F57B39" w:rsidRDefault="00F57B39" w:rsidP="00F57B39">
      <w:pPr>
        <w:adjustRightInd/>
        <w:jc w:val="center"/>
        <w:outlineLvl w:val="1"/>
        <w:rPr>
          <w:rFonts w:ascii="Times New Roman" w:hAnsi="Times New Roman"/>
          <w:b/>
          <w:sz w:val="28"/>
          <w:szCs w:val="28"/>
        </w:rPr>
      </w:pPr>
    </w:p>
    <w:p w:rsidR="00F57B39" w:rsidRDefault="00F57B39" w:rsidP="00F57B39">
      <w:pPr>
        <w:adjustRightInd/>
        <w:jc w:val="center"/>
        <w:outlineLvl w:val="1"/>
        <w:rPr>
          <w:rFonts w:ascii="Times New Roman" w:hAnsi="Times New Roman"/>
          <w:b/>
          <w:sz w:val="28"/>
          <w:szCs w:val="28"/>
        </w:rPr>
      </w:pPr>
      <w:r>
        <w:rPr>
          <w:rFonts w:ascii="Times New Roman" w:hAnsi="Times New Roman"/>
          <w:b/>
          <w:sz w:val="28"/>
          <w:szCs w:val="28"/>
        </w:rPr>
        <w:t xml:space="preserve">II. Порядок открытия, переоформления и </w:t>
      </w:r>
    </w:p>
    <w:p w:rsidR="00F57B39" w:rsidRDefault="00F57B39" w:rsidP="00F57B39">
      <w:pPr>
        <w:adjustRightInd/>
        <w:jc w:val="center"/>
        <w:outlineLvl w:val="1"/>
        <w:rPr>
          <w:rFonts w:ascii="Times New Roman" w:hAnsi="Times New Roman"/>
          <w:b/>
          <w:sz w:val="28"/>
          <w:szCs w:val="28"/>
        </w:rPr>
      </w:pPr>
      <w:r>
        <w:rPr>
          <w:rFonts w:ascii="Times New Roman" w:hAnsi="Times New Roman"/>
          <w:b/>
          <w:sz w:val="28"/>
          <w:szCs w:val="28"/>
        </w:rPr>
        <w:t>закрытия лицевых счетов</w:t>
      </w:r>
    </w:p>
    <w:p w:rsidR="00F57B39" w:rsidRDefault="00F57B39" w:rsidP="00F57B39">
      <w:pPr>
        <w:adjustRightInd/>
        <w:jc w:val="center"/>
        <w:outlineLvl w:val="1"/>
        <w:rPr>
          <w:rFonts w:ascii="Times New Roman" w:hAnsi="Times New Roman"/>
          <w:sz w:val="28"/>
          <w:szCs w:val="28"/>
        </w:rPr>
      </w:pPr>
    </w:p>
    <w:p w:rsidR="00F57B39" w:rsidRDefault="00F57B39" w:rsidP="00F57B39">
      <w:pPr>
        <w:adjustRightInd/>
        <w:jc w:val="center"/>
        <w:outlineLvl w:val="1"/>
        <w:rPr>
          <w:rFonts w:ascii="Times New Roman" w:hAnsi="Times New Roman"/>
          <w:sz w:val="28"/>
          <w:szCs w:val="28"/>
        </w:rPr>
      </w:pPr>
      <w:r>
        <w:rPr>
          <w:rFonts w:ascii="Times New Roman" w:hAnsi="Times New Roman"/>
          <w:sz w:val="28"/>
          <w:szCs w:val="28"/>
        </w:rPr>
        <w:t xml:space="preserve">Общие требования к порядку открытия, переоформления </w:t>
      </w:r>
    </w:p>
    <w:p w:rsidR="00F57B39" w:rsidRDefault="00F57B39" w:rsidP="00F57B39">
      <w:pPr>
        <w:adjustRightInd/>
        <w:jc w:val="center"/>
        <w:outlineLvl w:val="1"/>
        <w:rPr>
          <w:rFonts w:ascii="Times New Roman" w:hAnsi="Times New Roman"/>
          <w:sz w:val="28"/>
          <w:szCs w:val="28"/>
        </w:rPr>
      </w:pPr>
      <w:r>
        <w:rPr>
          <w:rFonts w:ascii="Times New Roman" w:hAnsi="Times New Roman"/>
          <w:sz w:val="28"/>
          <w:szCs w:val="28"/>
        </w:rPr>
        <w:t xml:space="preserve">и закрытия лицевых счетов </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Арлановский сельсовет муниципального района Краснокамский район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необходимых для открытия лицевых счетов</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F57B39" w:rsidRDefault="00F57B39" w:rsidP="00F57B39">
      <w:pPr>
        <w:adjustRightInd/>
        <w:ind w:firstLine="567"/>
        <w:jc w:val="both"/>
        <w:rPr>
          <w:rFonts w:ascii="Times New Roman" w:hAnsi="Times New Roman"/>
          <w:sz w:val="28"/>
          <w:szCs w:val="28"/>
        </w:rPr>
      </w:pPr>
      <w:r>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F57B39" w:rsidRDefault="00F57B39" w:rsidP="00F57B39">
      <w:pPr>
        <w:adjustRightInd/>
        <w:ind w:firstLine="567"/>
        <w:jc w:val="both"/>
        <w:rPr>
          <w:rFonts w:ascii="Times New Roman" w:hAnsi="Times New Roman"/>
          <w:sz w:val="28"/>
          <w:szCs w:val="28"/>
        </w:rPr>
      </w:pPr>
      <w:r>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F57B39" w:rsidRDefault="00F57B39" w:rsidP="00F57B39">
      <w:pPr>
        <w:adjustRightInd/>
        <w:ind w:firstLine="567"/>
        <w:jc w:val="both"/>
        <w:rPr>
          <w:rFonts w:ascii="Times New Roman" w:hAnsi="Times New Roman"/>
          <w:sz w:val="28"/>
          <w:szCs w:val="28"/>
        </w:rPr>
      </w:pPr>
      <w:r>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 Заполнение Заявления на открытие лицевого счета осуществляется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открытие лицевого счета заполняется клиентом, за исключением части «Отметка сельского поселения Арлановский 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заголовочной части формы Заявления на открытие лицевого счета указываются: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дата составления документа, с отражением в кодовой зоне даты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«Финансовый орган»– полное наименование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открытие лицевого счета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об открытии лицевого счета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w:t>
      </w:r>
      <w:r>
        <w:rPr>
          <w:rFonts w:ascii="Times New Roman" w:hAnsi="Times New Roman"/>
          <w:sz w:val="28"/>
          <w:szCs w:val="28"/>
        </w:rPr>
        <w:lastRenderedPageBreak/>
        <w:t>клиентом.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об открытии лицевого счета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w:t>
      </w:r>
      <w:r>
        <w:rPr>
          <w:rFonts w:ascii="Times New Roman" w:hAnsi="Times New Roman"/>
          <w:sz w:val="28"/>
          <w:szCs w:val="28"/>
        </w:rPr>
        <w:lastRenderedPageBreak/>
        <w:t>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F57B39" w:rsidRDefault="00F57B39" w:rsidP="00F57B39">
      <w:pPr>
        <w:adjustRightInd/>
        <w:ind w:firstLine="540"/>
        <w:jc w:val="both"/>
        <w:rPr>
          <w:rFonts w:ascii="Times New Roman" w:hAnsi="Times New Roman"/>
          <w:sz w:val="28"/>
          <w:szCs w:val="28"/>
        </w:rPr>
      </w:pPr>
      <w:hyperlink r:id="rId6" w:history="1">
        <w:r>
          <w:rPr>
            <w:rStyle w:val="a4"/>
            <w:rFonts w:ascii="Times New Roman" w:hAnsi="Times New Roman"/>
            <w:color w:val="auto"/>
            <w:sz w:val="28"/>
            <w:szCs w:val="28"/>
            <w:u w:val="none"/>
          </w:rPr>
          <w:t>15</w:t>
        </w:r>
      </w:hyperlink>
      <w:r>
        <w:rPr>
          <w:rFonts w:ascii="Times New Roman" w:hAnsi="Times New Roman"/>
          <w:sz w:val="28"/>
          <w:szCs w:val="28"/>
        </w:rPr>
        <w:t xml:space="preserve">.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w:t>
      </w:r>
      <w:r>
        <w:rPr>
          <w:rFonts w:ascii="Times New Roman" w:hAnsi="Times New Roman"/>
          <w:sz w:val="28"/>
          <w:szCs w:val="28"/>
        </w:rPr>
        <w:lastRenderedPageBreak/>
        <w:t>законодательством Российской Федерации.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57B39" w:rsidRDefault="00F57B39" w:rsidP="00F57B39">
      <w:pPr>
        <w:adjustRightInd/>
        <w:ind w:firstLine="540"/>
        <w:jc w:val="both"/>
        <w:rPr>
          <w:rFonts w:ascii="Times New Roman" w:hAnsi="Times New Roman"/>
          <w:sz w:val="28"/>
          <w:szCs w:val="28"/>
        </w:rPr>
      </w:pPr>
      <w:hyperlink r:id="rId7" w:history="1">
        <w:r>
          <w:rPr>
            <w:rStyle w:val="a4"/>
            <w:rFonts w:ascii="Times New Roman" w:hAnsi="Times New Roman"/>
            <w:color w:val="auto"/>
            <w:sz w:val="28"/>
            <w:szCs w:val="28"/>
            <w:u w:val="none"/>
          </w:rPr>
          <w:t>16</w:t>
        </w:r>
      </w:hyperlink>
      <w:r>
        <w:rPr>
          <w:rFonts w:ascii="Times New Roman" w:hAnsi="Times New Roman"/>
          <w:sz w:val="28"/>
          <w:szCs w:val="28"/>
        </w:rPr>
        <w:t xml:space="preserve">. Первый экземпляр представленной </w:t>
      </w:r>
      <w:hyperlink r:id="rId8" w:anchor="P1278" w:history="1">
        <w:r>
          <w:rPr>
            <w:rStyle w:val="a4"/>
            <w:rFonts w:ascii="Times New Roman" w:hAnsi="Times New Roman"/>
            <w:color w:val="auto"/>
            <w:sz w:val="28"/>
            <w:szCs w:val="28"/>
            <w:u w:val="none"/>
          </w:rPr>
          <w:t>Карточки</w:t>
        </w:r>
      </w:hyperlink>
      <w:r>
        <w:rPr>
          <w:rFonts w:ascii="Times New Roman" w:hAnsi="Times New Roman"/>
          <w:sz w:val="28"/>
          <w:szCs w:val="28"/>
        </w:rPr>
        <w:t xml:space="preserve"> образцов подписей хранится в деле клиента. Хранение дополнительных экземпляров </w:t>
      </w:r>
      <w:hyperlink r:id="rId9" w:anchor="P1278" w:history="1">
        <w:r>
          <w:rPr>
            <w:rStyle w:val="a4"/>
            <w:rFonts w:ascii="Times New Roman" w:hAnsi="Times New Roman"/>
            <w:color w:val="auto"/>
            <w:sz w:val="28"/>
            <w:szCs w:val="28"/>
            <w:u w:val="none"/>
          </w:rPr>
          <w:t>Карточек</w:t>
        </w:r>
      </w:hyperlink>
      <w:r>
        <w:rPr>
          <w:rFonts w:ascii="Times New Roman" w:hAnsi="Times New Roman"/>
          <w:sz w:val="28"/>
          <w:szCs w:val="28"/>
        </w:rPr>
        <w:t xml:space="preserve"> образцов подписей осуществляется в соответствии с правилами делопроизводства.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0" w:anchor="P1278" w:history="1">
        <w:r>
          <w:rPr>
            <w:rStyle w:val="a4"/>
            <w:rFonts w:ascii="Times New Roman" w:hAnsi="Times New Roman"/>
            <w:color w:val="auto"/>
            <w:sz w:val="28"/>
            <w:szCs w:val="28"/>
            <w:u w:val="none"/>
          </w:rPr>
          <w:t>Карточку</w:t>
        </w:r>
      </w:hyperlink>
      <w:r>
        <w:rPr>
          <w:rFonts w:ascii="Times New Roman" w:hAnsi="Times New Roman"/>
          <w:sz w:val="28"/>
          <w:szCs w:val="28"/>
        </w:rPr>
        <w:t xml:space="preserve"> образцов подписей,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случае если в сельское поселение  одновременно представляются </w:t>
      </w:r>
      <w:hyperlink r:id="rId11" w:anchor="P1278" w:history="1">
        <w:r>
          <w:rPr>
            <w:rStyle w:val="a4"/>
            <w:rFonts w:ascii="Times New Roman" w:hAnsi="Times New Roman"/>
            <w:color w:val="auto"/>
            <w:sz w:val="28"/>
            <w:szCs w:val="28"/>
            <w:u w:val="none"/>
          </w:rPr>
          <w:t>Карточки</w:t>
        </w:r>
      </w:hyperlink>
      <w:r>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2" w:anchor="P1278" w:history="1">
        <w:r>
          <w:rPr>
            <w:rStyle w:val="a4"/>
            <w:rFonts w:ascii="Times New Roman" w:hAnsi="Times New Roman"/>
            <w:color w:val="auto"/>
            <w:sz w:val="28"/>
            <w:szCs w:val="28"/>
            <w:u w:val="none"/>
          </w:rPr>
          <w:t>Карточка</w:t>
        </w:r>
      </w:hyperlink>
      <w:r>
        <w:rPr>
          <w:rFonts w:ascii="Times New Roman" w:hAnsi="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17. Формирование Карточки образцов подписей осуществляется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заголовочной части формы Карточки образцов подписей клиентом указываются: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дата составления документа, с отражением в кодовой зоне даты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w:t>
      </w:r>
      <w:r>
        <w:rPr>
          <w:rFonts w:ascii="Times New Roman" w:hAnsi="Times New Roman"/>
          <w:sz w:val="28"/>
          <w:szCs w:val="28"/>
        </w:rPr>
        <w:lastRenderedPageBreak/>
        <w:t>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«Финансовый орган»– полное наименование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графе 4 проставляются образцы подписей соответствующих должностных лиц.</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руководителем (уполномоченным им лицом) клиента с указанием </w:t>
      </w:r>
      <w:r>
        <w:rPr>
          <w:rFonts w:ascii="Times New Roman" w:hAnsi="Times New Roman"/>
          <w:sz w:val="28"/>
          <w:szCs w:val="28"/>
        </w:rPr>
        <w:lastRenderedPageBreak/>
        <w:t>должности и расшифровки его подписи, содержащей полные (без сокращения) фамилию, имя и отчество (последнее –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Раздел «Отметка об удостоверении полномочий и подписей»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Раздел «Отметка сельского поселения о приеме образцов подписей»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главой сельского поселения (иным уполномоченным лицом) с указанием расшифровки подписи, содержащей фамилию и инициалы;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необходимости по строке «Особые отметки» приводится примечание.</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проверки сельским поселением  документов,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lastRenderedPageBreak/>
        <w:t>необходимых для открытия лицевых счетов</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hyperlink r:id="rId13" w:history="1">
        <w:r>
          <w:rPr>
            <w:rStyle w:val="a4"/>
            <w:rFonts w:ascii="Times New Roman" w:hAnsi="Times New Roman"/>
            <w:color w:val="auto"/>
            <w:sz w:val="28"/>
            <w:szCs w:val="28"/>
            <w:u w:val="none"/>
          </w:rPr>
          <w:t>18</w:t>
        </w:r>
      </w:hyperlink>
      <w:r>
        <w:rPr>
          <w:rFonts w:ascii="Times New Roman" w:hAnsi="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r:id="rId14" w:anchor="P1210"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открытие лицевого счета и </w:t>
      </w:r>
      <w:hyperlink r:id="rId15" w:anchor="P1278" w:history="1">
        <w:r>
          <w:rPr>
            <w:rStyle w:val="a4"/>
            <w:rFonts w:ascii="Times New Roman" w:hAnsi="Times New Roman"/>
            <w:color w:val="auto"/>
            <w:sz w:val="28"/>
            <w:szCs w:val="28"/>
            <w:u w:val="none"/>
          </w:rPr>
          <w:t>Карточки</w:t>
        </w:r>
      </w:hyperlink>
      <w:r>
        <w:rPr>
          <w:rFonts w:ascii="Times New Roman" w:hAnsi="Times New Roman"/>
          <w:sz w:val="28"/>
          <w:szCs w:val="28"/>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приеме </w:t>
      </w:r>
      <w:hyperlink r:id="rId16" w:anchor="P1210" w:history="1">
        <w:r>
          <w:rPr>
            <w:rStyle w:val="a4"/>
            <w:rFonts w:ascii="Times New Roman" w:hAnsi="Times New Roman"/>
            <w:color w:val="auto"/>
            <w:sz w:val="28"/>
            <w:szCs w:val="28"/>
            <w:u w:val="none"/>
          </w:rPr>
          <w:t>документов</w:t>
        </w:r>
      </w:hyperlink>
      <w:r>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соответствие формы представленного </w:t>
      </w:r>
      <w:hyperlink r:id="rId17" w:anchor="P1210"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открытие лицевого счета и </w:t>
      </w:r>
      <w:hyperlink r:id="rId18" w:anchor="P1278" w:history="1">
        <w:r>
          <w:rPr>
            <w:rStyle w:val="a4"/>
            <w:rFonts w:ascii="Times New Roman" w:hAnsi="Times New Roman"/>
            <w:color w:val="auto"/>
            <w:sz w:val="28"/>
            <w:szCs w:val="28"/>
            <w:u w:val="none"/>
          </w:rPr>
          <w:t>Карточки</w:t>
        </w:r>
      </w:hyperlink>
      <w:r>
        <w:rPr>
          <w:rFonts w:ascii="Times New Roman" w:hAnsi="Times New Roman"/>
          <w:sz w:val="28"/>
          <w:szCs w:val="28"/>
        </w:rPr>
        <w:t xml:space="preserve"> образцов подписей формам, утвержденным настоящим Порядком;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r:id="rId19" w:anchor="P2757" w:history="1">
        <w:r>
          <w:rPr>
            <w:rStyle w:val="a4"/>
            <w:rFonts w:ascii="Times New Roman" w:hAnsi="Times New Roman"/>
            <w:color w:val="auto"/>
            <w:sz w:val="28"/>
            <w:szCs w:val="28"/>
            <w:u w:val="none"/>
          </w:rPr>
          <w:t>Книгу</w:t>
        </w:r>
      </w:hyperlink>
      <w:r>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F57B39" w:rsidRDefault="00F57B39" w:rsidP="00F57B39">
      <w:pPr>
        <w:adjustRightInd/>
        <w:ind w:firstLine="540"/>
        <w:jc w:val="both"/>
        <w:rPr>
          <w:rFonts w:ascii="Times New Roman" w:hAnsi="Times New Roman"/>
          <w:sz w:val="28"/>
          <w:szCs w:val="28"/>
        </w:rPr>
      </w:pPr>
      <w:hyperlink r:id="rId20" w:anchor="P2757" w:history="1">
        <w:r>
          <w:rPr>
            <w:rStyle w:val="a4"/>
            <w:rFonts w:ascii="Times New Roman" w:hAnsi="Times New Roman"/>
            <w:color w:val="auto"/>
            <w:sz w:val="28"/>
            <w:szCs w:val="28"/>
            <w:u w:val="none"/>
          </w:rPr>
          <w:t>Книга</w:t>
        </w:r>
      </w:hyperlink>
      <w:r>
        <w:rPr>
          <w:rFonts w:ascii="Times New Roman" w:hAnsi="Times New Roman"/>
          <w:sz w:val="28"/>
          <w:szCs w:val="28"/>
        </w:rPr>
        <w:t xml:space="preserve"> регистрации лицевых счетов ведется в электронном виде.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Записи в </w:t>
      </w:r>
      <w:hyperlink r:id="rId21" w:anchor="P2757" w:history="1">
        <w:r>
          <w:rPr>
            <w:rStyle w:val="a4"/>
            <w:rFonts w:ascii="Times New Roman" w:hAnsi="Times New Roman"/>
            <w:color w:val="auto"/>
            <w:sz w:val="28"/>
            <w:szCs w:val="28"/>
            <w:u w:val="none"/>
          </w:rPr>
          <w:t>Книгу</w:t>
        </w:r>
      </w:hyperlink>
      <w:r>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оформлении новой </w:t>
      </w:r>
      <w:hyperlink r:id="rId22" w:anchor="P2757" w:history="1">
        <w:r>
          <w:rPr>
            <w:rStyle w:val="a4"/>
            <w:rFonts w:ascii="Times New Roman" w:hAnsi="Times New Roman"/>
            <w:color w:val="auto"/>
            <w:sz w:val="28"/>
            <w:szCs w:val="28"/>
            <w:u w:val="none"/>
          </w:rPr>
          <w:t>Книги</w:t>
        </w:r>
      </w:hyperlink>
      <w:r>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Закрытая </w:t>
      </w:r>
      <w:hyperlink r:id="rId23" w:anchor="P2757" w:history="1">
        <w:r>
          <w:rPr>
            <w:rStyle w:val="a4"/>
            <w:rFonts w:ascii="Times New Roman" w:hAnsi="Times New Roman"/>
            <w:color w:val="auto"/>
            <w:sz w:val="28"/>
            <w:szCs w:val="28"/>
            <w:u w:val="none"/>
          </w:rPr>
          <w:t>Книга</w:t>
        </w:r>
      </w:hyperlink>
      <w:r>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24" w:history="1">
        <w:r>
          <w:rPr>
            <w:rStyle w:val="a4"/>
            <w:rFonts w:ascii="Times New Roman" w:hAnsi="Times New Roman"/>
            <w:color w:val="auto"/>
            <w:sz w:val="28"/>
            <w:szCs w:val="28"/>
            <w:u w:val="none"/>
          </w:rPr>
          <w:t>законодательства</w:t>
        </w:r>
      </w:hyperlink>
      <w:r>
        <w:rPr>
          <w:rFonts w:ascii="Times New Roman" w:hAnsi="Times New Roman"/>
          <w:sz w:val="28"/>
          <w:szCs w:val="28"/>
        </w:rPr>
        <w:t xml:space="preserve"> Российской </w:t>
      </w:r>
      <w:r>
        <w:rPr>
          <w:rFonts w:ascii="Times New Roman" w:hAnsi="Times New Roman"/>
          <w:sz w:val="28"/>
          <w:szCs w:val="28"/>
        </w:rPr>
        <w:lastRenderedPageBreak/>
        <w:t>Федерации о защите государственной тайны допускается ведение нескольких Книг регистрации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информация об одном лицевом счете, открытом клиенту в сельском поселении, не может быть включена в разные Книги регистрации лицевых счетов.</w:t>
      </w:r>
    </w:p>
    <w:p w:rsidR="00F57B39" w:rsidRDefault="00F57B39" w:rsidP="00F57B39">
      <w:pPr>
        <w:adjustRightInd/>
        <w:ind w:firstLine="540"/>
        <w:jc w:val="both"/>
        <w:rPr>
          <w:rFonts w:ascii="Times New Roman" w:hAnsi="Times New Roman"/>
          <w:sz w:val="28"/>
          <w:szCs w:val="28"/>
        </w:rPr>
      </w:pPr>
      <w:hyperlink r:id="rId25" w:history="1">
        <w:r>
          <w:rPr>
            <w:rStyle w:val="a4"/>
            <w:rFonts w:ascii="Times New Roman" w:hAnsi="Times New Roman"/>
            <w:color w:val="auto"/>
            <w:sz w:val="28"/>
            <w:szCs w:val="28"/>
            <w:u w:val="none"/>
          </w:rPr>
          <w:t>22</w:t>
        </w:r>
      </w:hyperlink>
      <w:r>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Документы, включенные в дело клиента, хранятся в соответствии с правилами делопроизводства.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26" w:history="1">
        <w:r>
          <w:rPr>
            <w:rStyle w:val="a4"/>
            <w:rFonts w:ascii="Times New Roman" w:hAnsi="Times New Roman"/>
            <w:color w:val="auto"/>
            <w:sz w:val="28"/>
            <w:szCs w:val="28"/>
            <w:u w:val="none"/>
          </w:rPr>
          <w:t>законодательства</w:t>
        </w:r>
      </w:hyperlink>
      <w:r>
        <w:rPr>
          <w:rFonts w:ascii="Times New Roman" w:hAnsi="Times New Roman"/>
          <w:sz w:val="28"/>
          <w:szCs w:val="28"/>
        </w:rPr>
        <w:t xml:space="preserve"> Российской Федерации о защите государственной тайны.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Извещение об открытии соответствующего лицевого счета хранится в деле клиента.</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необходимых для переоформления лицевых счетов</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24. Заполнение Заявления на переоформление лицевых счетов осуществляется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заголовочной части формы Заявления на переоформление лицевых счетов клиентом указываются: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дата составления документа, с отражением в кодовой зоне даты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«Финансовый орган»– полное наименование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заявительной надписи клиент указывает: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 строке «вид лицевого счета» указывается вид лицевого счета (виды лицевых счетов), подлежащего (подлежащих) переоформлению, с отражением </w:t>
      </w:r>
      <w:r>
        <w:rPr>
          <w:rFonts w:ascii="Times New Roman" w:hAnsi="Times New Roman"/>
          <w:sz w:val="28"/>
          <w:szCs w:val="28"/>
        </w:rPr>
        <w:lastRenderedPageBreak/>
        <w:t>в кодовой зоне соответствующего номера лицевого счета (соответствующих номеров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 переоформлении лицевых счетов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 переоформлении лицевых счетов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проверки сельским поселением документов,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необходимых для переоформления лицевых счетов</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r:id="rId27" w:anchor="P2757" w:history="1">
        <w:r>
          <w:rPr>
            <w:rStyle w:val="a4"/>
            <w:rFonts w:ascii="Times New Roman" w:hAnsi="Times New Roman"/>
            <w:color w:val="auto"/>
            <w:sz w:val="28"/>
            <w:szCs w:val="28"/>
            <w:u w:val="none"/>
          </w:rPr>
          <w:t>Книгу</w:t>
        </w:r>
      </w:hyperlink>
      <w:r>
        <w:rPr>
          <w:rFonts w:ascii="Times New Roman" w:hAnsi="Times New Roman"/>
          <w:sz w:val="28"/>
          <w:szCs w:val="28"/>
        </w:rPr>
        <w:t xml:space="preserve"> регистрации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 xml:space="preserve">В графе «Примечание» </w:t>
      </w:r>
      <w:hyperlink r:id="rId28" w:anchor="P2757" w:history="1">
        <w:r>
          <w:rPr>
            <w:rStyle w:val="a4"/>
            <w:rFonts w:ascii="Times New Roman" w:hAnsi="Times New Roman"/>
            <w:color w:val="auto"/>
            <w:sz w:val="28"/>
            <w:szCs w:val="28"/>
            <w:u w:val="none"/>
          </w:rPr>
          <w:t>Книги</w:t>
        </w:r>
      </w:hyperlink>
      <w:r>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необходимых для закрытия лицевых счетов</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29. Заявление на закрытие лицевого счета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заголовочной части формы Заявления на закрытие лицевого счета клиентом указываются: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дата составления документа, с отражением в кодовой зоне даты в формате «день, месяц, год» (00.00.0000);</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строке «Финансовый орган»– полное наименование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Содержательная часть Заявления на закрытие лицевого счета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графах 2, 3, 4 указываются соответственно наименование, БИК, корреспондентский счет (единый казначейский счет) банка, кредитной </w:t>
      </w:r>
      <w:r>
        <w:rPr>
          <w:rFonts w:ascii="Times New Roman" w:hAnsi="Times New Roman"/>
          <w:sz w:val="28"/>
          <w:szCs w:val="28"/>
        </w:rPr>
        <w:lastRenderedPageBreak/>
        <w:t>организации (органа Федерального казначейства), в котором открыт счет.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 закрытии лицевого счета заполняется следующим образом.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Отметка сельского поселения  о закрытии лицевого счета подписывается: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F57B39" w:rsidRDefault="00F57B39" w:rsidP="00F57B39">
      <w:pPr>
        <w:adjustRightInd/>
        <w:ind w:firstLine="540"/>
        <w:jc w:val="center"/>
        <w:rPr>
          <w:rFonts w:ascii="Times New Roman" w:hAnsi="Times New Roman"/>
          <w:sz w:val="28"/>
          <w:szCs w:val="28"/>
        </w:rPr>
      </w:pP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 xml:space="preserve">Порядок и сроки проверки сельским поселением  </w:t>
      </w:r>
    </w:p>
    <w:p w:rsidR="00F57B39" w:rsidRDefault="00F57B39" w:rsidP="00F57B39">
      <w:pPr>
        <w:adjustRightInd/>
        <w:ind w:firstLine="540"/>
        <w:jc w:val="center"/>
        <w:rPr>
          <w:rFonts w:ascii="Times New Roman" w:hAnsi="Times New Roman"/>
          <w:sz w:val="28"/>
          <w:szCs w:val="28"/>
        </w:rPr>
      </w:pPr>
      <w:r>
        <w:rPr>
          <w:rFonts w:ascii="Times New Roman" w:hAnsi="Times New Roman"/>
          <w:sz w:val="28"/>
          <w:szCs w:val="28"/>
        </w:rPr>
        <w:t>документов, необходимых для закрытия лицевых счетов</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F57B39" w:rsidRDefault="00F57B39" w:rsidP="00F57B39">
      <w:pPr>
        <w:widowControl/>
        <w:ind w:firstLine="540"/>
        <w:jc w:val="both"/>
        <w:rPr>
          <w:rFonts w:ascii="Times New Roman" w:hAnsi="Times New Roman"/>
          <w:sz w:val="28"/>
          <w:szCs w:val="28"/>
          <w:lang w:eastAsia="en-US"/>
        </w:rPr>
      </w:pPr>
      <w:r>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29" w:history="1">
        <w:r>
          <w:rPr>
            <w:rStyle w:val="a4"/>
            <w:rFonts w:ascii="Times New Roman" w:hAnsi="Times New Roman"/>
            <w:color w:val="auto"/>
            <w:sz w:val="28"/>
            <w:szCs w:val="28"/>
            <w:u w:val="none"/>
          </w:rPr>
          <w:t>Извещение</w:t>
        </w:r>
      </w:hyperlink>
      <w:r>
        <w:rPr>
          <w:rFonts w:ascii="Times New Roman" w:hAnsi="Times New Roman"/>
          <w:sz w:val="28"/>
          <w:szCs w:val="28"/>
        </w:rPr>
        <w:t xml:space="preserve"> о за</w:t>
      </w:r>
      <w:r>
        <w:rPr>
          <w:rFonts w:ascii="Times New Roman" w:hAnsi="Times New Roman"/>
          <w:sz w:val="28"/>
          <w:szCs w:val="28"/>
          <w:lang w:eastAsia="en-US"/>
        </w:rPr>
        <w:t>крытии лицевого счета по форме согласно приложению № 7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F57B39" w:rsidRDefault="00F57B39" w:rsidP="00F57B39">
      <w:pPr>
        <w:widowControl/>
        <w:ind w:firstLine="540"/>
        <w:jc w:val="both"/>
        <w:rPr>
          <w:rFonts w:ascii="Times New Roman" w:hAnsi="Times New Roman"/>
          <w:sz w:val="28"/>
          <w:szCs w:val="28"/>
          <w:lang w:eastAsia="en-US"/>
        </w:rPr>
      </w:pPr>
      <w:r>
        <w:rPr>
          <w:rFonts w:ascii="Times New Roman" w:hAnsi="Times New Roman"/>
          <w:sz w:val="28"/>
          <w:szCs w:val="28"/>
          <w:lang w:eastAsia="en-US"/>
        </w:rPr>
        <w:t>Извещение о закрытии соответствующего лицевого счета хранится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Копии сообщений, направленных в налоговый орган, хранятся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67"/>
        <w:jc w:val="both"/>
        <w:rPr>
          <w:rFonts w:ascii="Times New Roman" w:hAnsi="Times New Roman"/>
          <w:sz w:val="28"/>
          <w:szCs w:val="28"/>
        </w:rPr>
      </w:pPr>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 xml:space="preserve">Особенности открытия лицевых счетов клиентам, </w:t>
      </w:r>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являющимся участниками бюджетного процесса</w:t>
      </w:r>
    </w:p>
    <w:p w:rsidR="00F57B39" w:rsidRDefault="00F57B39" w:rsidP="00F57B39">
      <w:pPr>
        <w:adjustRightInd/>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w:t>
      </w:r>
      <w:r>
        <w:rPr>
          <w:rFonts w:ascii="Times New Roman" w:hAnsi="Times New Roman"/>
          <w:sz w:val="28"/>
          <w:szCs w:val="28"/>
        </w:rPr>
        <w:lastRenderedPageBreak/>
        <w:t>или кредитной организации (филиале) иным получателем бюджетных средств по форме согласно приложению № 8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средств представляет в сельское поселение: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Арлановский сельсовет муниципального района Краснокамский район Республики Башкортостан через счет, открытый ему в учреждении банка;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заполненный в двух экземплярах бланк Разрешения на открытие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7B39" w:rsidRDefault="00F57B39" w:rsidP="00F57B39">
      <w:pPr>
        <w:adjustRightInd/>
        <w:ind w:firstLine="539"/>
        <w:jc w:val="both"/>
        <w:rPr>
          <w:rFonts w:ascii="Times New Roman" w:hAnsi="Times New Roman"/>
          <w:sz w:val="28"/>
          <w:szCs w:val="28"/>
        </w:rPr>
      </w:pPr>
      <w:r>
        <w:rPr>
          <w:rFonts w:ascii="Times New Roman" w:hAnsi="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w:t>
      </w:r>
      <w:r>
        <w:rPr>
          <w:rFonts w:ascii="Times New Roman" w:hAnsi="Times New Roman"/>
          <w:sz w:val="28"/>
          <w:szCs w:val="28"/>
        </w:rPr>
        <w:lastRenderedPageBreak/>
        <w:t>полномочий, заверенную получателем бюджетных средств, передающим свои бюджетные полномочия, либо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w:t>
      </w:r>
      <w:r>
        <w:rPr>
          <w:rFonts w:ascii="Times New Roman" w:hAnsi="Times New Roman"/>
          <w:sz w:val="28"/>
          <w:szCs w:val="28"/>
        </w:rPr>
        <w:lastRenderedPageBreak/>
        <w:t>сельского поселения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42. Лицевому счету присваивается номер, который указывается 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содержательная часть Выписки из соответствующего лицевого счета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F57B39" w:rsidRDefault="00F57B39" w:rsidP="00F57B39">
      <w:pPr>
        <w:adjustRightInd/>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Особенности переоформления лицевых счетов клиентам,</w:t>
      </w:r>
    </w:p>
    <w:p w:rsidR="00F57B39" w:rsidRDefault="00F57B39" w:rsidP="00F57B39">
      <w:pPr>
        <w:adjustRightInd/>
        <w:jc w:val="center"/>
        <w:rPr>
          <w:rFonts w:ascii="Times New Roman" w:hAnsi="Times New Roman"/>
          <w:sz w:val="28"/>
          <w:szCs w:val="28"/>
        </w:rPr>
      </w:pPr>
      <w:r>
        <w:rPr>
          <w:rFonts w:ascii="Times New Roman" w:hAnsi="Times New Roman"/>
          <w:sz w:val="28"/>
          <w:szCs w:val="28"/>
        </w:rPr>
        <w:t>являющимся участниками бюджетного процесса</w:t>
      </w:r>
    </w:p>
    <w:p w:rsidR="00F57B39" w:rsidRDefault="00F57B39" w:rsidP="00F57B39">
      <w:pPr>
        <w:adjustRightInd/>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 xml:space="preserve">44. Переоформление лицевых счетов клиентам - участникам бюджетного процесса осуществляется на основании </w:t>
      </w:r>
      <w:hyperlink r:id="rId30" w:anchor="P2822"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изменения структуры номеров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Pr>
          <w:rFonts w:ascii="Times New Roman" w:hAnsi="Times New Roman"/>
          <w:sz w:val="28"/>
          <w:szCs w:val="28"/>
        </w:rPr>
        <w:lastRenderedPageBreak/>
        <w:t>ИНН и КПП), номер лицевого счета клиента не меняется.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57B39" w:rsidRDefault="00F57B39" w:rsidP="00F57B39">
      <w:pPr>
        <w:adjustRightInd/>
        <w:jc w:val="both"/>
        <w:rPr>
          <w:rFonts w:ascii="Times New Roman" w:hAnsi="Times New Roman"/>
          <w:sz w:val="28"/>
          <w:szCs w:val="28"/>
        </w:rPr>
      </w:pPr>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 xml:space="preserve">Особенности закрытия лицевых счетов клиентам, </w:t>
      </w:r>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являющимся участниками бюджетного процесса</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r:id="rId31" w:anchor="P2915"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закрытие лицевого счета, </w:t>
      </w:r>
      <w:r>
        <w:rPr>
          <w:rFonts w:ascii="Times New Roman" w:hAnsi="Times New Roman"/>
          <w:sz w:val="28"/>
          <w:szCs w:val="28"/>
        </w:rPr>
        <w:lastRenderedPageBreak/>
        <w:t>соответствующего требованиям, установленным пунктом  29 настоящего Порядка, в связи с:</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реорганизацией (ликвидацией)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изменением типа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г) изменением подведомственности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r:id="rId32" w:anchor="P2915"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r:id="rId33" w:anchor="P1278" w:history="1">
        <w:r>
          <w:rPr>
            <w:rStyle w:val="a4"/>
            <w:rFonts w:ascii="Times New Roman" w:hAnsi="Times New Roman"/>
            <w:color w:val="auto"/>
            <w:sz w:val="28"/>
            <w:szCs w:val="28"/>
            <w:u w:val="none"/>
          </w:rPr>
          <w:t>Карточка</w:t>
        </w:r>
      </w:hyperlink>
      <w:r>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 завершении работы ликвидационной комиссии </w:t>
      </w:r>
      <w:hyperlink r:id="rId34" w:anchor="P1490" w:history="1">
        <w:r>
          <w:rPr>
            <w:rStyle w:val="a4"/>
            <w:rFonts w:ascii="Times New Roman" w:hAnsi="Times New Roman"/>
            <w:color w:val="auto"/>
            <w:sz w:val="28"/>
            <w:szCs w:val="28"/>
            <w:u w:val="none"/>
          </w:rPr>
          <w:t>Заявление</w:t>
        </w:r>
      </w:hyperlink>
      <w:r>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59. При передаче распорядителя, получателя, иного получателя </w:t>
      </w:r>
      <w:r>
        <w:rPr>
          <w:rFonts w:ascii="Times New Roman" w:hAnsi="Times New Roman"/>
          <w:sz w:val="28"/>
          <w:szCs w:val="28"/>
        </w:rPr>
        <w:lastRenderedPageBreak/>
        <w:t>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Сверка показателей осуществляется путем предоставления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62. Лицевые счета клиентов закрываются при отсутствии учтенных показателей.</w:t>
      </w:r>
    </w:p>
    <w:p w:rsidR="00F57B39" w:rsidRDefault="00F57B39" w:rsidP="00F57B39">
      <w:pPr>
        <w:adjustRightInd/>
        <w:ind w:firstLine="540"/>
        <w:jc w:val="both"/>
        <w:rPr>
          <w:rFonts w:ascii="Times New Roman" w:hAnsi="Times New Roman"/>
          <w:sz w:val="28"/>
          <w:szCs w:val="28"/>
        </w:rPr>
      </w:pPr>
      <w:bookmarkStart w:id="5" w:name="P422"/>
      <w:bookmarkEnd w:id="5"/>
      <w:r>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Не позднее пяти рабочих дней после передачи в течение текущего </w:t>
      </w:r>
      <w:r>
        <w:rPr>
          <w:rFonts w:ascii="Times New Roman" w:hAnsi="Times New Roman"/>
          <w:sz w:val="28"/>
          <w:szCs w:val="28"/>
        </w:rPr>
        <w:lastRenderedPageBreak/>
        <w:t>финансового года показателей, отраженных на лицевом счете, осуществляется закрытие лицевого счета, открытого участнику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hyperlink r:id="rId35" w:anchor="P2915" w:history="1">
        <w:r>
          <w:rPr>
            <w:rStyle w:val="a4"/>
            <w:rFonts w:ascii="Times New Roman" w:hAnsi="Times New Roman"/>
            <w:color w:val="auto"/>
            <w:sz w:val="28"/>
            <w:szCs w:val="28"/>
            <w:u w:val="none"/>
          </w:rPr>
          <w:t>Заявление</w:t>
        </w:r>
      </w:hyperlink>
      <w:r>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r:id="rId36" w:anchor="P2915" w:history="1">
        <w:r>
          <w:rPr>
            <w:rStyle w:val="a4"/>
            <w:rFonts w:ascii="Times New Roman" w:hAnsi="Times New Roman"/>
            <w:color w:val="auto"/>
            <w:sz w:val="28"/>
            <w:szCs w:val="28"/>
            <w:u w:val="none"/>
          </w:rPr>
          <w:t>Заявлением</w:t>
        </w:r>
      </w:hyperlink>
      <w:r>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Если закрытие лицевого счета производится по </w:t>
      </w:r>
      <w:hyperlink r:id="rId37" w:anchor="P2915" w:history="1">
        <w:r>
          <w:rPr>
            <w:rStyle w:val="a4"/>
            <w:rFonts w:ascii="Times New Roman" w:hAnsi="Times New Roman"/>
            <w:color w:val="auto"/>
            <w:sz w:val="28"/>
            <w:szCs w:val="28"/>
            <w:u w:val="none"/>
          </w:rPr>
          <w:t>Заявлению</w:t>
        </w:r>
      </w:hyperlink>
      <w:r>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r:id="rId38" w:anchor="P2915" w:history="1">
        <w:r>
          <w:rPr>
            <w:rStyle w:val="a4"/>
            <w:rFonts w:ascii="Times New Roman" w:hAnsi="Times New Roman"/>
            <w:color w:val="auto"/>
            <w:sz w:val="28"/>
            <w:szCs w:val="28"/>
            <w:u w:val="none"/>
          </w:rPr>
          <w:t>Заявлении</w:t>
        </w:r>
      </w:hyperlink>
      <w:r>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w:t>
      </w:r>
      <w:r>
        <w:rPr>
          <w:rFonts w:ascii="Times New Roman" w:hAnsi="Times New Roman"/>
          <w:sz w:val="28"/>
          <w:szCs w:val="28"/>
        </w:rPr>
        <w:lastRenderedPageBreak/>
        <w:t>финансирования дефицита бюджета соответствующих лимитов бюджетных обязательств (бюджетных ассигнований).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F57B39" w:rsidRDefault="00F57B39" w:rsidP="00F57B39">
      <w:pPr>
        <w:adjustRightInd/>
        <w:ind w:firstLine="539"/>
        <w:jc w:val="center"/>
        <w:rPr>
          <w:rFonts w:ascii="Times New Roman" w:hAnsi="Times New Roman"/>
          <w:b/>
          <w:sz w:val="28"/>
          <w:szCs w:val="28"/>
        </w:rPr>
      </w:pPr>
    </w:p>
    <w:p w:rsidR="00F57B39" w:rsidRDefault="00F57B39" w:rsidP="00F57B39">
      <w:pPr>
        <w:adjustRightInd/>
        <w:ind w:firstLine="539"/>
        <w:jc w:val="center"/>
        <w:rPr>
          <w:rFonts w:ascii="Times New Roman" w:hAnsi="Times New Roman"/>
          <w:sz w:val="28"/>
          <w:szCs w:val="28"/>
        </w:rPr>
      </w:pPr>
      <w:r>
        <w:rPr>
          <w:rFonts w:ascii="Times New Roman" w:hAnsi="Times New Roman"/>
          <w:sz w:val="28"/>
          <w:szCs w:val="28"/>
        </w:rPr>
        <w:t>Особенности приемки-передачи перечислений</w:t>
      </w:r>
    </w:p>
    <w:p w:rsidR="00F57B39" w:rsidRDefault="00F57B39" w:rsidP="00F57B39">
      <w:pPr>
        <w:adjustRightInd/>
        <w:ind w:firstLine="539"/>
        <w:jc w:val="center"/>
        <w:rPr>
          <w:rFonts w:ascii="Times New Roman" w:hAnsi="Times New Roman"/>
          <w:sz w:val="28"/>
          <w:szCs w:val="28"/>
        </w:rPr>
      </w:pPr>
      <w:r>
        <w:rPr>
          <w:rFonts w:ascii="Times New Roman" w:hAnsi="Times New Roman"/>
          <w:sz w:val="28"/>
          <w:szCs w:val="28"/>
        </w:rPr>
        <w:t>и поступлений, отраженных на лицевом счете для учета</w:t>
      </w:r>
    </w:p>
    <w:p w:rsidR="00F57B39" w:rsidRDefault="00F57B39" w:rsidP="00F57B39">
      <w:pPr>
        <w:adjustRightInd/>
        <w:ind w:firstLine="539"/>
        <w:jc w:val="center"/>
        <w:rPr>
          <w:rFonts w:ascii="Times New Roman" w:hAnsi="Times New Roman"/>
          <w:sz w:val="28"/>
          <w:szCs w:val="28"/>
        </w:rPr>
      </w:pPr>
      <w:r>
        <w:rPr>
          <w:rFonts w:ascii="Times New Roman" w:hAnsi="Times New Roman"/>
          <w:sz w:val="28"/>
          <w:szCs w:val="28"/>
        </w:rPr>
        <w:t>операций со средствами, поступающими во временное</w:t>
      </w:r>
    </w:p>
    <w:p w:rsidR="00F57B39" w:rsidRDefault="00F57B39" w:rsidP="00F57B39">
      <w:pPr>
        <w:adjustRightInd/>
        <w:ind w:firstLine="539"/>
        <w:jc w:val="center"/>
        <w:rPr>
          <w:rFonts w:ascii="Times New Roman" w:hAnsi="Times New Roman"/>
          <w:sz w:val="28"/>
          <w:szCs w:val="28"/>
        </w:rPr>
      </w:pPr>
      <w:r>
        <w:rPr>
          <w:rFonts w:ascii="Times New Roman" w:hAnsi="Times New Roman"/>
          <w:sz w:val="28"/>
          <w:szCs w:val="28"/>
        </w:rPr>
        <w:t>распоряжение получателя бюджетных средств, при</w:t>
      </w:r>
    </w:p>
    <w:p w:rsidR="00F57B39" w:rsidRDefault="00F57B39" w:rsidP="00F57B39">
      <w:pPr>
        <w:adjustRightInd/>
        <w:ind w:firstLine="539"/>
        <w:jc w:val="center"/>
        <w:rPr>
          <w:rFonts w:ascii="Times New Roman" w:hAnsi="Times New Roman"/>
          <w:sz w:val="28"/>
          <w:szCs w:val="28"/>
        </w:rPr>
      </w:pPr>
      <w:r>
        <w:rPr>
          <w:rFonts w:ascii="Times New Roman" w:hAnsi="Times New Roman"/>
          <w:sz w:val="28"/>
          <w:szCs w:val="28"/>
        </w:rPr>
        <w:t>реорганизации получателя бюджетных средств</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jc w:val="center"/>
        <w:outlineLvl w:val="2"/>
        <w:rPr>
          <w:rFonts w:ascii="Times New Roman" w:hAnsi="Times New Roman"/>
          <w:sz w:val="28"/>
          <w:szCs w:val="28"/>
        </w:rPr>
      </w:pPr>
      <w:r>
        <w:rPr>
          <w:rFonts w:ascii="Times New Roman" w:hAnsi="Times New Roman"/>
          <w:sz w:val="28"/>
          <w:szCs w:val="28"/>
        </w:rPr>
        <w:t>Особенности открытия, переоформления и закрытия лицевых</w:t>
      </w:r>
    </w:p>
    <w:p w:rsidR="00F57B39" w:rsidRDefault="00F57B39" w:rsidP="00F57B39">
      <w:pPr>
        <w:adjustRightInd/>
        <w:jc w:val="center"/>
        <w:rPr>
          <w:rFonts w:ascii="Times New Roman" w:hAnsi="Times New Roman"/>
          <w:sz w:val="28"/>
          <w:szCs w:val="28"/>
        </w:rPr>
      </w:pPr>
      <w:r>
        <w:rPr>
          <w:rFonts w:ascii="Times New Roman" w:hAnsi="Times New Roman"/>
          <w:sz w:val="28"/>
          <w:szCs w:val="28"/>
        </w:rPr>
        <w:t xml:space="preserve">счетов клиентам, являющимся бюджетными и автономными учреждениями </w:t>
      </w:r>
    </w:p>
    <w:p w:rsidR="00F57B39" w:rsidRDefault="00F57B39" w:rsidP="00F57B39">
      <w:pPr>
        <w:adjustRightInd/>
        <w:jc w:val="center"/>
        <w:rPr>
          <w:rFonts w:ascii="Times New Roman" w:hAnsi="Times New Roman"/>
          <w:b/>
          <w:sz w:val="28"/>
          <w:szCs w:val="28"/>
        </w:rPr>
      </w:pPr>
    </w:p>
    <w:p w:rsidR="00F57B39" w:rsidRDefault="00F57B39" w:rsidP="00F57B39">
      <w:pPr>
        <w:adjustRightInd/>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F57B39" w:rsidRDefault="00F57B39" w:rsidP="00F57B39">
      <w:pPr>
        <w:adjustRightInd/>
        <w:ind w:firstLine="540"/>
        <w:jc w:val="both"/>
        <w:rPr>
          <w:rFonts w:ascii="Times New Roman" w:hAnsi="Times New Roman"/>
          <w:sz w:val="28"/>
          <w:szCs w:val="28"/>
        </w:rPr>
      </w:pPr>
      <w:bookmarkStart w:id="6" w:name="P502"/>
      <w:bookmarkStart w:id="7" w:name="P506"/>
      <w:bookmarkEnd w:id="6"/>
      <w:bookmarkEnd w:id="7"/>
      <w:r>
        <w:rPr>
          <w:rFonts w:ascii="Times New Roman" w:hAnsi="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74. На основании документов, представленных клиентом для открытия </w:t>
      </w:r>
      <w:r>
        <w:rPr>
          <w:rFonts w:ascii="Times New Roman" w:hAnsi="Times New Roman"/>
          <w:sz w:val="28"/>
          <w:szCs w:val="28"/>
        </w:rPr>
        <w:lastRenderedPageBreak/>
        <w:t>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изменения структуры номера лицевого счета, открытого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w:t>
      </w:r>
      <w:r>
        <w:rPr>
          <w:rFonts w:ascii="Times New Roman" w:hAnsi="Times New Roman"/>
          <w:sz w:val="28"/>
          <w:szCs w:val="28"/>
        </w:rPr>
        <w:lastRenderedPageBreak/>
        <w:t>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79.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39" w:anchor="P627" w:history="1">
        <w:r>
          <w:rPr>
            <w:rStyle w:val="a4"/>
            <w:rFonts w:ascii="Times New Roman" w:hAnsi="Times New Roman"/>
            <w:color w:val="auto"/>
            <w:sz w:val="28"/>
            <w:szCs w:val="28"/>
            <w:u w:val="none"/>
          </w:rPr>
          <w:t>пунктами</w:t>
        </w:r>
      </w:hyperlink>
      <w:r>
        <w:rPr>
          <w:rFonts w:ascii="Times New Roman" w:hAnsi="Times New Roman"/>
          <w:sz w:val="28"/>
          <w:szCs w:val="28"/>
        </w:rPr>
        <w:t xml:space="preserve"> 25 и 78 настоящего Порядка, не позднее следующего рабочего дня после завершения их проверки.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реорганизации (ликвидации) клиента;</w:t>
      </w:r>
    </w:p>
    <w:p w:rsidR="00F57B39" w:rsidRDefault="00F57B39" w:rsidP="00F57B39">
      <w:pPr>
        <w:adjustRightInd/>
        <w:ind w:firstLine="540"/>
        <w:jc w:val="both"/>
        <w:rPr>
          <w:rFonts w:ascii="Times New Roman" w:hAnsi="Times New Roman"/>
          <w:sz w:val="28"/>
          <w:szCs w:val="28"/>
        </w:rPr>
      </w:pPr>
      <w:hyperlink r:id="rId40" w:history="1">
        <w:r>
          <w:rPr>
            <w:rStyle w:val="a4"/>
            <w:rFonts w:ascii="Times New Roman" w:hAnsi="Times New Roman"/>
            <w:color w:val="auto"/>
            <w:sz w:val="28"/>
            <w:szCs w:val="28"/>
            <w:u w:val="none"/>
          </w:rPr>
          <w:t>б</w:t>
        </w:r>
      </w:hyperlink>
      <w:r>
        <w:rPr>
          <w:rFonts w:ascii="Times New Roman" w:hAnsi="Times New Roman"/>
          <w:sz w:val="28"/>
          <w:szCs w:val="28"/>
        </w:rPr>
        <w:t>) изменения типа бюджетного учреждения (автономного учреждения);</w:t>
      </w:r>
    </w:p>
    <w:p w:rsidR="00F57B39" w:rsidRDefault="00F57B39" w:rsidP="00F57B39">
      <w:pPr>
        <w:adjustRightInd/>
        <w:ind w:firstLine="540"/>
        <w:jc w:val="both"/>
        <w:rPr>
          <w:rFonts w:ascii="Times New Roman" w:hAnsi="Times New Roman"/>
          <w:sz w:val="28"/>
          <w:szCs w:val="28"/>
        </w:rPr>
      </w:pPr>
      <w:hyperlink r:id="rId41" w:history="1">
        <w:r>
          <w:rPr>
            <w:rStyle w:val="a4"/>
            <w:rFonts w:ascii="Times New Roman" w:hAnsi="Times New Roman"/>
            <w:color w:val="auto"/>
            <w:sz w:val="28"/>
            <w:szCs w:val="28"/>
            <w:u w:val="none"/>
          </w:rPr>
          <w:t>в</w:t>
        </w:r>
      </w:hyperlink>
      <w:r>
        <w:rPr>
          <w:rFonts w:ascii="Times New Roman" w:hAnsi="Times New Roman"/>
          <w:sz w:val="28"/>
          <w:szCs w:val="28"/>
        </w:rPr>
        <w:t>) в иных случаях, предусмотренных бюджетным законодательством Российской Федерации и Республики Башкортостан.</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w:t>
      </w:r>
      <w:r>
        <w:rPr>
          <w:rFonts w:ascii="Times New Roman" w:hAnsi="Times New Roman"/>
          <w:sz w:val="28"/>
          <w:szCs w:val="28"/>
        </w:rPr>
        <w:lastRenderedPageBreak/>
        <w:t>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F57B39" w:rsidRDefault="00F57B39" w:rsidP="00F57B39">
      <w:pPr>
        <w:adjustRightInd/>
        <w:ind w:firstLine="540"/>
        <w:jc w:val="both"/>
        <w:rPr>
          <w:rFonts w:ascii="Times New Roman" w:hAnsi="Times New Roman"/>
          <w:sz w:val="28"/>
          <w:szCs w:val="28"/>
        </w:rPr>
      </w:pPr>
      <w:bookmarkStart w:id="8" w:name="P661"/>
      <w:bookmarkEnd w:id="8"/>
      <w:r>
        <w:rPr>
          <w:rFonts w:ascii="Times New Roman" w:hAnsi="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2" w:anchor="P661" w:history="1">
        <w:r>
          <w:rPr>
            <w:rStyle w:val="a4"/>
            <w:rFonts w:ascii="Times New Roman" w:hAnsi="Times New Roman"/>
            <w:color w:val="auto"/>
            <w:sz w:val="28"/>
            <w:szCs w:val="28"/>
            <w:u w:val="none"/>
          </w:rPr>
          <w:t>пунктом 30</w:t>
        </w:r>
      </w:hyperlink>
      <w:r>
        <w:rPr>
          <w:rFonts w:ascii="Times New Roman" w:hAnsi="Times New Roman"/>
          <w:sz w:val="28"/>
          <w:szCs w:val="28"/>
        </w:rPr>
        <w:t xml:space="preserve"> 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Pr>
          <w:rFonts w:ascii="Times New Roman" w:hAnsi="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неучастнику </w:t>
      </w:r>
      <w:r>
        <w:rPr>
          <w:rFonts w:ascii="Times New Roman" w:hAnsi="Times New Roman"/>
          <w:sz w:val="28"/>
          <w:szCs w:val="28"/>
        </w:rPr>
        <w:lastRenderedPageBreak/>
        <w:t>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наличии на закрываемом лицевом счете автономного учреждения, </w:t>
      </w:r>
      <w:r>
        <w:rPr>
          <w:rFonts w:ascii="Times New Roman" w:hAnsi="Times New Roman"/>
          <w:sz w:val="28"/>
          <w:szCs w:val="28"/>
        </w:rPr>
        <w:lastRenderedPageBreak/>
        <w:t>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57B39" w:rsidRDefault="00F57B39" w:rsidP="00F57B39">
      <w:pPr>
        <w:adjustRightInd/>
        <w:jc w:val="center"/>
        <w:outlineLvl w:val="1"/>
        <w:rPr>
          <w:rFonts w:ascii="Times New Roman" w:hAnsi="Times New Roman"/>
          <w:b/>
          <w:sz w:val="28"/>
          <w:szCs w:val="28"/>
        </w:rPr>
      </w:pPr>
    </w:p>
    <w:p w:rsidR="00F57B39" w:rsidRDefault="00F57B39" w:rsidP="00F57B39">
      <w:pPr>
        <w:adjustRightInd/>
        <w:jc w:val="center"/>
        <w:outlineLvl w:val="1"/>
        <w:rPr>
          <w:rFonts w:ascii="Times New Roman" w:hAnsi="Times New Roman"/>
          <w:sz w:val="28"/>
          <w:szCs w:val="28"/>
        </w:rPr>
      </w:pPr>
      <w:r>
        <w:rPr>
          <w:rFonts w:ascii="Times New Roman" w:hAnsi="Times New Roman"/>
          <w:sz w:val="28"/>
          <w:szCs w:val="28"/>
        </w:rPr>
        <w:t>Особенности открытия, переоформления</w:t>
      </w:r>
    </w:p>
    <w:p w:rsidR="00F57B39" w:rsidRDefault="00F57B39" w:rsidP="00F57B39">
      <w:pPr>
        <w:adjustRightInd/>
        <w:jc w:val="center"/>
        <w:rPr>
          <w:rFonts w:ascii="Times New Roman" w:hAnsi="Times New Roman"/>
          <w:sz w:val="28"/>
          <w:szCs w:val="28"/>
        </w:rPr>
      </w:pPr>
      <w:r>
        <w:rPr>
          <w:rFonts w:ascii="Times New Roman" w:hAnsi="Times New Roman"/>
          <w:sz w:val="28"/>
          <w:szCs w:val="28"/>
        </w:rPr>
        <w:t xml:space="preserve">и закрытия лицевого счета клиентам, являющимся </w:t>
      </w:r>
    </w:p>
    <w:p w:rsidR="00F57B39" w:rsidRDefault="00F57B39" w:rsidP="00F57B39">
      <w:pPr>
        <w:adjustRightInd/>
        <w:jc w:val="center"/>
        <w:rPr>
          <w:rFonts w:ascii="Times New Roman" w:hAnsi="Times New Roman"/>
          <w:sz w:val="28"/>
          <w:szCs w:val="28"/>
        </w:rPr>
      </w:pPr>
      <w:r>
        <w:rPr>
          <w:rFonts w:ascii="Times New Roman" w:hAnsi="Times New Roman"/>
          <w:sz w:val="28"/>
          <w:szCs w:val="28"/>
        </w:rPr>
        <w:t>неучастниками бюджетного процесса</w:t>
      </w:r>
    </w:p>
    <w:p w:rsidR="00F57B39" w:rsidRDefault="00F57B39" w:rsidP="00F57B39">
      <w:pPr>
        <w:adjustRightInd/>
        <w:jc w:val="center"/>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w:t>
      </w:r>
      <w:r>
        <w:rPr>
          <w:rFonts w:ascii="Times New Roman" w:hAnsi="Times New Roman"/>
          <w:sz w:val="28"/>
          <w:szCs w:val="28"/>
        </w:rPr>
        <w:lastRenderedPageBreak/>
        <w:t>актами Российской Федерации и Республики Башкортостан.</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57B39" w:rsidRDefault="00F57B39" w:rsidP="00F57B39">
      <w:pPr>
        <w:adjustRightInd/>
        <w:ind w:firstLine="540"/>
        <w:jc w:val="both"/>
        <w:rPr>
          <w:rFonts w:ascii="Times New Roman" w:hAnsi="Times New Roman"/>
          <w:sz w:val="28"/>
          <w:szCs w:val="28"/>
        </w:rPr>
      </w:pPr>
      <w:bookmarkStart w:id="9" w:name="P740"/>
      <w:bookmarkEnd w:id="9"/>
      <w:r>
        <w:rPr>
          <w:rFonts w:ascii="Times New Roman" w:hAnsi="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r:id="rId43" w:anchor="P6354"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на переоформление лицевых счетов в случае:</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w:t>
      </w:r>
      <w:r>
        <w:rPr>
          <w:rFonts w:ascii="Times New Roman" w:hAnsi="Times New Roman"/>
          <w:sz w:val="28"/>
          <w:szCs w:val="28"/>
        </w:rPr>
        <w:lastRenderedPageBreak/>
        <w:t>юридического лица и изменения ИНН и КПП);</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изменения структуры номера лицевого счета клиента.</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104. Переоформление лицевого счета для учета операций неучастника бюджетного процесса осуществляется отделом сельского поселения на </w:t>
      </w:r>
      <w:r>
        <w:rPr>
          <w:rFonts w:ascii="Times New Roman" w:hAnsi="Times New Roman"/>
          <w:sz w:val="28"/>
          <w:szCs w:val="28"/>
        </w:rPr>
        <w:lastRenderedPageBreak/>
        <w:t>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105. Закрытие лицевого счета для учета операций неучастника бюджетного процесса осуществляется в следующих случаях:</w:t>
      </w:r>
    </w:p>
    <w:p w:rsidR="00F57B39" w:rsidRDefault="00F57B39" w:rsidP="00F57B39">
      <w:pPr>
        <w:adjustRightInd/>
        <w:ind w:firstLine="540"/>
        <w:rPr>
          <w:rFonts w:ascii="Times New Roman" w:hAnsi="Times New Roman"/>
          <w:sz w:val="28"/>
          <w:szCs w:val="28"/>
        </w:rPr>
      </w:pPr>
      <w:r>
        <w:rPr>
          <w:rFonts w:ascii="Times New Roman" w:hAnsi="Times New Roman"/>
          <w:sz w:val="28"/>
          <w:szCs w:val="28"/>
        </w:rPr>
        <w:t>а) реорганизации (ликвидации) клиента;</w:t>
      </w:r>
    </w:p>
    <w:p w:rsidR="00F57B39" w:rsidRDefault="00F57B39" w:rsidP="00F57B39">
      <w:pPr>
        <w:adjustRightInd/>
        <w:ind w:firstLine="540"/>
        <w:rPr>
          <w:rFonts w:ascii="Times New Roman" w:hAnsi="Times New Roman"/>
          <w:sz w:val="28"/>
          <w:szCs w:val="28"/>
        </w:rPr>
      </w:pPr>
      <w:r>
        <w:rPr>
          <w:rFonts w:ascii="Times New Roman" w:hAnsi="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57B39" w:rsidRDefault="00F57B39" w:rsidP="00F57B39">
      <w:pPr>
        <w:adjustRightInd/>
        <w:ind w:firstLine="540"/>
        <w:rPr>
          <w:rFonts w:ascii="Times New Roman" w:hAnsi="Times New Roman"/>
          <w:sz w:val="28"/>
          <w:szCs w:val="28"/>
        </w:rPr>
      </w:pPr>
      <w:r>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F57B39" w:rsidRDefault="00F57B39" w:rsidP="00F57B39">
      <w:pPr>
        <w:adjustRightInd/>
        <w:ind w:firstLine="540"/>
        <w:jc w:val="both"/>
        <w:rPr>
          <w:rFonts w:ascii="Times New Roman" w:hAnsi="Times New Roman"/>
          <w:sz w:val="28"/>
          <w:szCs w:val="28"/>
        </w:rPr>
      </w:pPr>
      <w:bookmarkStart w:id="10" w:name="P797"/>
      <w:bookmarkEnd w:id="10"/>
      <w:r>
        <w:rPr>
          <w:rFonts w:ascii="Times New Roman" w:hAnsi="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44" w:anchor="P797" w:history="1">
        <w:r>
          <w:rPr>
            <w:rStyle w:val="a4"/>
            <w:rFonts w:ascii="Times New Roman" w:hAnsi="Times New Roman"/>
            <w:color w:val="auto"/>
            <w:sz w:val="28"/>
            <w:szCs w:val="28"/>
            <w:u w:val="none"/>
          </w:rPr>
          <w:t>пунктом 30</w:t>
        </w:r>
      </w:hyperlink>
      <w:r>
        <w:rPr>
          <w:rFonts w:ascii="Times New Roman" w:hAnsi="Times New Roman"/>
          <w:sz w:val="28"/>
          <w:szCs w:val="28"/>
        </w:rPr>
        <w:t xml:space="preserve">настоящего Порядка, сельское поселение не позднее следующего </w:t>
      </w:r>
      <w:r>
        <w:rPr>
          <w:rFonts w:ascii="Times New Roman" w:hAnsi="Times New Roman"/>
          <w:sz w:val="28"/>
          <w:szCs w:val="28"/>
        </w:rPr>
        <w:lastRenderedPageBreak/>
        <w:t xml:space="preserve">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r:id="rId45" w:anchor="P6254" w:history="1">
        <w:r>
          <w:rPr>
            <w:rStyle w:val="a4"/>
            <w:rFonts w:ascii="Times New Roman" w:hAnsi="Times New Roman"/>
            <w:color w:val="auto"/>
            <w:sz w:val="28"/>
            <w:szCs w:val="28"/>
            <w:u w:val="none"/>
          </w:rPr>
          <w:t>Отчета</w:t>
        </w:r>
      </w:hyperlink>
      <w:r>
        <w:rPr>
          <w:rFonts w:ascii="Times New Roman" w:hAnsi="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w:t>
      </w:r>
      <w:r>
        <w:rPr>
          <w:rFonts w:ascii="Times New Roman" w:hAnsi="Times New Roman"/>
          <w:sz w:val="28"/>
          <w:szCs w:val="28"/>
        </w:rPr>
        <w:lastRenderedPageBreak/>
        <w:t>лицевого счета, открытого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r:id="rId46" w:anchor="P195" w:history="1">
        <w:r>
          <w:rPr>
            <w:rStyle w:val="a4"/>
            <w:rFonts w:ascii="Times New Roman" w:hAnsi="Times New Roman"/>
            <w:color w:val="auto"/>
            <w:sz w:val="28"/>
            <w:szCs w:val="28"/>
            <w:u w:val="none"/>
          </w:rPr>
          <w:t>пункте 12</w:t>
        </w:r>
      </w:hyperlink>
      <w:r>
        <w:rPr>
          <w:rFonts w:ascii="Times New Roman" w:hAnsi="Times New Roman"/>
          <w:sz w:val="28"/>
          <w:szCs w:val="28"/>
        </w:rPr>
        <w:t xml:space="preserve"> настоящего Порядка, представленных клиентом.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Порядок ведения лицевых счетов</w:t>
      </w:r>
    </w:p>
    <w:p w:rsidR="00F57B39" w:rsidRDefault="00F57B39" w:rsidP="00F57B39">
      <w:pPr>
        <w:adjustRightInd/>
        <w:ind w:firstLine="540"/>
        <w:jc w:val="center"/>
        <w:rPr>
          <w:rFonts w:ascii="Times New Roman" w:hAnsi="Times New Roman"/>
          <w:b/>
          <w:sz w:val="28"/>
          <w:szCs w:val="28"/>
        </w:rPr>
      </w:pPr>
    </w:p>
    <w:p w:rsidR="00F57B39" w:rsidRDefault="00F57B39" w:rsidP="00F57B39">
      <w:pPr>
        <w:adjustRightInd/>
        <w:ind w:firstLine="540"/>
        <w:jc w:val="both"/>
        <w:rPr>
          <w:rFonts w:ascii="Times New Roman" w:hAnsi="Times New Roman"/>
          <w:sz w:val="28"/>
          <w:szCs w:val="28"/>
        </w:rPr>
      </w:pPr>
      <w:hyperlink r:id="rId47" w:history="1">
        <w:r>
          <w:rPr>
            <w:rStyle w:val="a4"/>
            <w:rFonts w:ascii="Times New Roman" w:hAnsi="Times New Roman"/>
            <w:color w:val="auto"/>
            <w:sz w:val="28"/>
            <w:szCs w:val="28"/>
            <w:u w:val="none"/>
          </w:rPr>
          <w:t>114</w:t>
        </w:r>
      </w:hyperlink>
      <w:r>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Показатели отражаются на лицевых счетах в структуре кодов бюджетной классификации.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Операции отражаются на лицевых счетах в валюте Российской Федерации.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115. На лицевом счете главного распорядителя (распорядителя) бюджетных средств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а) получение: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лимитов бюджетных обязательств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предельных объемов финансирования;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распределение: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лимитов бюджетных обязательств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предельных объемов финансирования.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116. На лицевом счете получателя бюджетных средств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доведение бюджетных данных:</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лимитов бюджетных обязательств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предельных объемов финансирования;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распределение лимитов бюджетных обязательств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операции с бюджетными средствами: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выплаты, в том числе на счет получателя бюджетных средств, открытый в банке;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поступление средств, в том числе со счета получателя бюджетных средств, открытого в банке;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поступление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выплаты.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получение 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распределение 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120. На лицевом счете администратора источников внутреннего финансирования дефицита бюджета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получение 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поступление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выплаты.</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122. На лицевом счете иного получателя бюджетных средств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а) доведение бюджетных данных:</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бюджетных ассигнований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лимитов бюджетных обязательств на текущий финансовый год и плановый период;</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предельных объемов финансирования;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б) операции с бюджетными средствами: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суммы выплат в валюте Российской Федерации;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суммы поступлений в валюте Российской Федерации.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124. На лицевом счете для учета операций неучастника бюджетного процесса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поступление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суммы выплат;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поступления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суммы выплат;</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lastRenderedPageBreak/>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F57B39" w:rsidRDefault="00F57B39" w:rsidP="00F57B39">
      <w:pPr>
        <w:adjustRightInd/>
        <w:jc w:val="center"/>
        <w:rPr>
          <w:rFonts w:ascii="Times New Roman" w:hAnsi="Times New Roman"/>
          <w:sz w:val="28"/>
          <w:szCs w:val="28"/>
        </w:rPr>
      </w:pPr>
    </w:p>
    <w:p w:rsidR="00F57B39" w:rsidRDefault="00F57B39" w:rsidP="00F57B39">
      <w:pPr>
        <w:adjustRightInd/>
        <w:jc w:val="center"/>
        <w:rPr>
          <w:rFonts w:ascii="Times New Roman" w:hAnsi="Times New Roman"/>
          <w:sz w:val="28"/>
          <w:szCs w:val="28"/>
        </w:rPr>
      </w:pPr>
      <w:r>
        <w:rPr>
          <w:rFonts w:ascii="Times New Roman" w:hAnsi="Times New Roman"/>
          <w:sz w:val="28"/>
          <w:szCs w:val="28"/>
        </w:rPr>
        <w:t>Документооборот при ведении лицевых счетов</w:t>
      </w:r>
    </w:p>
    <w:p w:rsidR="00F57B39" w:rsidRDefault="00F57B39" w:rsidP="00F57B39">
      <w:pPr>
        <w:adjustRightInd/>
        <w:jc w:val="center"/>
        <w:rPr>
          <w:rFonts w:ascii="Times New Roman" w:hAnsi="Times New Roman"/>
          <w:sz w:val="28"/>
          <w:szCs w:val="28"/>
        </w:rPr>
      </w:pPr>
      <w:r>
        <w:rPr>
          <w:rFonts w:ascii="Times New Roman" w:hAnsi="Times New Roman"/>
          <w:sz w:val="28"/>
          <w:szCs w:val="28"/>
        </w:rPr>
        <w:t>Порядок сверки операций, учтенных на лицевых счетах</w:t>
      </w: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hyperlink r:id="rId48" w:history="1">
        <w:r>
          <w:rPr>
            <w:rStyle w:val="a4"/>
            <w:rFonts w:ascii="Times New Roman" w:hAnsi="Times New Roman"/>
            <w:color w:val="auto"/>
            <w:sz w:val="28"/>
            <w:szCs w:val="28"/>
            <w:u w:val="none"/>
          </w:rPr>
          <w:t>128</w:t>
        </w:r>
      </w:hyperlink>
      <w:r>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w:t>
      </w:r>
      <w:r>
        <w:rPr>
          <w:rFonts w:ascii="Times New Roman" w:hAnsi="Times New Roman"/>
          <w:sz w:val="28"/>
          <w:szCs w:val="28"/>
        </w:rPr>
        <w:lastRenderedPageBreak/>
        <w:t>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Сельским поселением вместе с Выпиской из соответствующего лицевого счета формируются и представляются клиенту: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Pr>
          <w:rFonts w:ascii="Times New Roman" w:hAnsi="Times New Roman"/>
          <w:sz w:val="28"/>
          <w:szCs w:val="28"/>
        </w:rPr>
        <w:lastRenderedPageBreak/>
        <w:t>предоставляются по соответствующему запросу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131. Сельское поселение не позднее третьего рабочего дня, следующего за отчетным месяцем, предоставляет клиентам отчеты о состоянии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w:t>
      </w:r>
      <w:r>
        <w:rPr>
          <w:rFonts w:ascii="Times New Roman" w:hAnsi="Times New Roman"/>
          <w:sz w:val="28"/>
          <w:szCs w:val="28"/>
        </w:rPr>
        <w:lastRenderedPageBreak/>
        <w:t>осуществляется сельским поселением в соответствии с правилами делопроизводства.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строки совершенные операции по лицевому счету и остатки, отраженные на этих лицевых счетах, считаются подтвержденными.</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49" w:history="1">
        <w:r>
          <w:rPr>
            <w:rStyle w:val="a4"/>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государственной тайне.</w:t>
      </w:r>
    </w:p>
    <w:p w:rsidR="00F57B39" w:rsidRDefault="00F57B39" w:rsidP="00F57B39">
      <w:pPr>
        <w:adjustRightInd/>
        <w:ind w:firstLine="540"/>
        <w:jc w:val="both"/>
        <w:rPr>
          <w:rFonts w:ascii="Times New Roman" w:hAnsi="Times New Roman"/>
          <w:sz w:val="28"/>
          <w:szCs w:val="28"/>
        </w:rPr>
      </w:pPr>
      <w:r>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ind w:firstLine="540"/>
        <w:jc w:val="both"/>
        <w:rPr>
          <w:rFonts w:ascii="Times New Roman" w:hAnsi="Times New Roman"/>
          <w:sz w:val="28"/>
          <w:szCs w:val="28"/>
        </w:rPr>
      </w:pPr>
    </w:p>
    <w:p w:rsidR="00F57B39" w:rsidRDefault="00F57B39" w:rsidP="00F57B39">
      <w:pPr>
        <w:adjustRightInd/>
        <w:jc w:val="both"/>
        <w:rPr>
          <w:rFonts w:ascii="Times New Roman" w:hAnsi="Times New Roman"/>
          <w:sz w:val="22"/>
          <w:szCs w:val="20"/>
        </w:rPr>
      </w:pPr>
    </w:p>
    <w:p w:rsidR="00F57B39" w:rsidRDefault="00F57B39" w:rsidP="00F57B39">
      <w:pPr>
        <w:pStyle w:val="Style4"/>
        <w:widowControl/>
        <w:spacing w:line="240" w:lineRule="exact"/>
        <w:jc w:val="both"/>
        <w:rPr>
          <w:rFonts w:ascii="Times New Roman" w:hAnsi="Times New Roman"/>
          <w:sz w:val="20"/>
          <w:szCs w:val="20"/>
          <w:u w:val="double"/>
        </w:rPr>
      </w:pPr>
    </w:p>
    <w:p w:rsidR="0066772F" w:rsidRDefault="0066772F"/>
    <w:sectPr w:rsidR="0066772F" w:rsidSect="00CB0C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Times New Roman"/>
    <w:panose1 w:val="00000000000000000000"/>
    <w:charset w:val="CC"/>
    <w:family w:val="roman"/>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A7"/>
    <w:rsid w:val="000006D3"/>
    <w:rsid w:val="00000CF3"/>
    <w:rsid w:val="00000E8B"/>
    <w:rsid w:val="0000143B"/>
    <w:rsid w:val="00001535"/>
    <w:rsid w:val="0000219E"/>
    <w:rsid w:val="000022D3"/>
    <w:rsid w:val="00002624"/>
    <w:rsid w:val="000027E9"/>
    <w:rsid w:val="00003090"/>
    <w:rsid w:val="00003A59"/>
    <w:rsid w:val="00003FFF"/>
    <w:rsid w:val="00005459"/>
    <w:rsid w:val="00005BEA"/>
    <w:rsid w:val="00005C07"/>
    <w:rsid w:val="00005CC1"/>
    <w:rsid w:val="00006625"/>
    <w:rsid w:val="00006CB3"/>
    <w:rsid w:val="00007240"/>
    <w:rsid w:val="00007AAB"/>
    <w:rsid w:val="00007F0B"/>
    <w:rsid w:val="000111FF"/>
    <w:rsid w:val="00011515"/>
    <w:rsid w:val="00011B62"/>
    <w:rsid w:val="0001256D"/>
    <w:rsid w:val="000129BA"/>
    <w:rsid w:val="00012F84"/>
    <w:rsid w:val="000134C7"/>
    <w:rsid w:val="000136CE"/>
    <w:rsid w:val="00013F56"/>
    <w:rsid w:val="0001420D"/>
    <w:rsid w:val="000142C0"/>
    <w:rsid w:val="000146F0"/>
    <w:rsid w:val="00014749"/>
    <w:rsid w:val="000153C7"/>
    <w:rsid w:val="000156DA"/>
    <w:rsid w:val="00016F7D"/>
    <w:rsid w:val="0002185D"/>
    <w:rsid w:val="0002306C"/>
    <w:rsid w:val="00023B5A"/>
    <w:rsid w:val="00024367"/>
    <w:rsid w:val="0002473B"/>
    <w:rsid w:val="00024C21"/>
    <w:rsid w:val="0002511C"/>
    <w:rsid w:val="000255BE"/>
    <w:rsid w:val="00025A98"/>
    <w:rsid w:val="00025C4C"/>
    <w:rsid w:val="000265A8"/>
    <w:rsid w:val="00026943"/>
    <w:rsid w:val="00026D78"/>
    <w:rsid w:val="000276B5"/>
    <w:rsid w:val="00027DDF"/>
    <w:rsid w:val="00027E6E"/>
    <w:rsid w:val="00030324"/>
    <w:rsid w:val="00030488"/>
    <w:rsid w:val="00030636"/>
    <w:rsid w:val="00031C25"/>
    <w:rsid w:val="00032379"/>
    <w:rsid w:val="00032F89"/>
    <w:rsid w:val="000334E8"/>
    <w:rsid w:val="00033EF4"/>
    <w:rsid w:val="0003461D"/>
    <w:rsid w:val="00034BC1"/>
    <w:rsid w:val="00034E87"/>
    <w:rsid w:val="00035977"/>
    <w:rsid w:val="00036273"/>
    <w:rsid w:val="00036794"/>
    <w:rsid w:val="00037A14"/>
    <w:rsid w:val="00040C11"/>
    <w:rsid w:val="0004129D"/>
    <w:rsid w:val="000414E6"/>
    <w:rsid w:val="00041601"/>
    <w:rsid w:val="00041A94"/>
    <w:rsid w:val="0004368E"/>
    <w:rsid w:val="00043773"/>
    <w:rsid w:val="00044A4A"/>
    <w:rsid w:val="00045347"/>
    <w:rsid w:val="00045E05"/>
    <w:rsid w:val="0004605F"/>
    <w:rsid w:val="0004658E"/>
    <w:rsid w:val="00046CEA"/>
    <w:rsid w:val="000473A1"/>
    <w:rsid w:val="00047C8A"/>
    <w:rsid w:val="00050214"/>
    <w:rsid w:val="000504C8"/>
    <w:rsid w:val="00050B44"/>
    <w:rsid w:val="00051216"/>
    <w:rsid w:val="00051AC8"/>
    <w:rsid w:val="00052B28"/>
    <w:rsid w:val="00052FEB"/>
    <w:rsid w:val="000533D9"/>
    <w:rsid w:val="0005420B"/>
    <w:rsid w:val="00055067"/>
    <w:rsid w:val="00055954"/>
    <w:rsid w:val="00056A4F"/>
    <w:rsid w:val="00056AD3"/>
    <w:rsid w:val="00057F0C"/>
    <w:rsid w:val="00060174"/>
    <w:rsid w:val="00060259"/>
    <w:rsid w:val="0006042F"/>
    <w:rsid w:val="000605D2"/>
    <w:rsid w:val="0006247D"/>
    <w:rsid w:val="0006263F"/>
    <w:rsid w:val="000628B9"/>
    <w:rsid w:val="00062AFE"/>
    <w:rsid w:val="00064ABC"/>
    <w:rsid w:val="0006581D"/>
    <w:rsid w:val="00065AB2"/>
    <w:rsid w:val="00066E58"/>
    <w:rsid w:val="0006718B"/>
    <w:rsid w:val="000679E3"/>
    <w:rsid w:val="00070FD1"/>
    <w:rsid w:val="00070FD7"/>
    <w:rsid w:val="00071002"/>
    <w:rsid w:val="000730C9"/>
    <w:rsid w:val="000730DD"/>
    <w:rsid w:val="0007340B"/>
    <w:rsid w:val="00073D0C"/>
    <w:rsid w:val="00074157"/>
    <w:rsid w:val="00075BD5"/>
    <w:rsid w:val="00075FA9"/>
    <w:rsid w:val="00076B57"/>
    <w:rsid w:val="0007755C"/>
    <w:rsid w:val="00077D41"/>
    <w:rsid w:val="00080BE9"/>
    <w:rsid w:val="00080FF1"/>
    <w:rsid w:val="000825F6"/>
    <w:rsid w:val="00083856"/>
    <w:rsid w:val="000844C3"/>
    <w:rsid w:val="000844D7"/>
    <w:rsid w:val="00085552"/>
    <w:rsid w:val="00086CEE"/>
    <w:rsid w:val="00087A61"/>
    <w:rsid w:val="000902C5"/>
    <w:rsid w:val="0009042E"/>
    <w:rsid w:val="00090E5A"/>
    <w:rsid w:val="00091794"/>
    <w:rsid w:val="00092549"/>
    <w:rsid w:val="00092831"/>
    <w:rsid w:val="00092EC8"/>
    <w:rsid w:val="0009391B"/>
    <w:rsid w:val="0009454E"/>
    <w:rsid w:val="00094DD6"/>
    <w:rsid w:val="00095AA4"/>
    <w:rsid w:val="00096781"/>
    <w:rsid w:val="000A0D3B"/>
    <w:rsid w:val="000A144A"/>
    <w:rsid w:val="000A2311"/>
    <w:rsid w:val="000A3C27"/>
    <w:rsid w:val="000A3DD9"/>
    <w:rsid w:val="000A413A"/>
    <w:rsid w:val="000A4D59"/>
    <w:rsid w:val="000A4E6C"/>
    <w:rsid w:val="000A5126"/>
    <w:rsid w:val="000A52F6"/>
    <w:rsid w:val="000A6909"/>
    <w:rsid w:val="000A7C49"/>
    <w:rsid w:val="000B080C"/>
    <w:rsid w:val="000B0F49"/>
    <w:rsid w:val="000B128C"/>
    <w:rsid w:val="000B1848"/>
    <w:rsid w:val="000B1FBD"/>
    <w:rsid w:val="000B2F00"/>
    <w:rsid w:val="000B3023"/>
    <w:rsid w:val="000B3AE3"/>
    <w:rsid w:val="000B4489"/>
    <w:rsid w:val="000B4AE5"/>
    <w:rsid w:val="000B4CE1"/>
    <w:rsid w:val="000B5DFD"/>
    <w:rsid w:val="000B6056"/>
    <w:rsid w:val="000B612A"/>
    <w:rsid w:val="000B6680"/>
    <w:rsid w:val="000B6C3F"/>
    <w:rsid w:val="000B73A4"/>
    <w:rsid w:val="000B7968"/>
    <w:rsid w:val="000C019A"/>
    <w:rsid w:val="000C0364"/>
    <w:rsid w:val="000C11B4"/>
    <w:rsid w:val="000C14F0"/>
    <w:rsid w:val="000C1D7F"/>
    <w:rsid w:val="000C1F01"/>
    <w:rsid w:val="000C2396"/>
    <w:rsid w:val="000C2487"/>
    <w:rsid w:val="000C258A"/>
    <w:rsid w:val="000C3C05"/>
    <w:rsid w:val="000C49BA"/>
    <w:rsid w:val="000C6028"/>
    <w:rsid w:val="000C70BE"/>
    <w:rsid w:val="000C7661"/>
    <w:rsid w:val="000C7ECA"/>
    <w:rsid w:val="000D0961"/>
    <w:rsid w:val="000D10CE"/>
    <w:rsid w:val="000D1C39"/>
    <w:rsid w:val="000D20CC"/>
    <w:rsid w:val="000D27AA"/>
    <w:rsid w:val="000D2BA7"/>
    <w:rsid w:val="000D3935"/>
    <w:rsid w:val="000D402F"/>
    <w:rsid w:val="000D4273"/>
    <w:rsid w:val="000D4C69"/>
    <w:rsid w:val="000D4EF3"/>
    <w:rsid w:val="000D583D"/>
    <w:rsid w:val="000D6377"/>
    <w:rsid w:val="000D676E"/>
    <w:rsid w:val="000D6AA7"/>
    <w:rsid w:val="000D75E8"/>
    <w:rsid w:val="000D786E"/>
    <w:rsid w:val="000D7CC4"/>
    <w:rsid w:val="000E05D4"/>
    <w:rsid w:val="000E066E"/>
    <w:rsid w:val="000E1643"/>
    <w:rsid w:val="000E35F5"/>
    <w:rsid w:val="000E444D"/>
    <w:rsid w:val="000E4768"/>
    <w:rsid w:val="000E6590"/>
    <w:rsid w:val="000E6D36"/>
    <w:rsid w:val="000E728C"/>
    <w:rsid w:val="000E7CC9"/>
    <w:rsid w:val="000E7F82"/>
    <w:rsid w:val="000F03AA"/>
    <w:rsid w:val="000F233E"/>
    <w:rsid w:val="000F2DA2"/>
    <w:rsid w:val="000F454F"/>
    <w:rsid w:val="000F47FA"/>
    <w:rsid w:val="000F5F3D"/>
    <w:rsid w:val="000F5FC6"/>
    <w:rsid w:val="000F61F1"/>
    <w:rsid w:val="000F68D9"/>
    <w:rsid w:val="000F71B7"/>
    <w:rsid w:val="000F74D7"/>
    <w:rsid w:val="0010017F"/>
    <w:rsid w:val="00100707"/>
    <w:rsid w:val="00100865"/>
    <w:rsid w:val="001012CC"/>
    <w:rsid w:val="0010201B"/>
    <w:rsid w:val="00105844"/>
    <w:rsid w:val="001059D2"/>
    <w:rsid w:val="00107777"/>
    <w:rsid w:val="00110E12"/>
    <w:rsid w:val="00111762"/>
    <w:rsid w:val="00111B4F"/>
    <w:rsid w:val="00111E68"/>
    <w:rsid w:val="001120A0"/>
    <w:rsid w:val="0011261B"/>
    <w:rsid w:val="00113EDC"/>
    <w:rsid w:val="00114067"/>
    <w:rsid w:val="00115244"/>
    <w:rsid w:val="001172F6"/>
    <w:rsid w:val="00117B98"/>
    <w:rsid w:val="0012029C"/>
    <w:rsid w:val="00121815"/>
    <w:rsid w:val="00121B4E"/>
    <w:rsid w:val="00121BA2"/>
    <w:rsid w:val="001221A3"/>
    <w:rsid w:val="0012321B"/>
    <w:rsid w:val="00123823"/>
    <w:rsid w:val="00123DF1"/>
    <w:rsid w:val="001248C4"/>
    <w:rsid w:val="001252A3"/>
    <w:rsid w:val="001259C7"/>
    <w:rsid w:val="00125DFE"/>
    <w:rsid w:val="00125ECB"/>
    <w:rsid w:val="00126093"/>
    <w:rsid w:val="00126380"/>
    <w:rsid w:val="0013030B"/>
    <w:rsid w:val="00130FE7"/>
    <w:rsid w:val="00131E7B"/>
    <w:rsid w:val="00133E55"/>
    <w:rsid w:val="001341A5"/>
    <w:rsid w:val="001345C0"/>
    <w:rsid w:val="00134CDB"/>
    <w:rsid w:val="001358F9"/>
    <w:rsid w:val="00135C86"/>
    <w:rsid w:val="00136124"/>
    <w:rsid w:val="00136BCD"/>
    <w:rsid w:val="00137483"/>
    <w:rsid w:val="00137C47"/>
    <w:rsid w:val="00140B49"/>
    <w:rsid w:val="001426EC"/>
    <w:rsid w:val="001428FB"/>
    <w:rsid w:val="00142F2B"/>
    <w:rsid w:val="001432D6"/>
    <w:rsid w:val="0014394C"/>
    <w:rsid w:val="00143DB8"/>
    <w:rsid w:val="00143E2E"/>
    <w:rsid w:val="00144DFA"/>
    <w:rsid w:val="0014571A"/>
    <w:rsid w:val="00146BAE"/>
    <w:rsid w:val="00147461"/>
    <w:rsid w:val="0015014A"/>
    <w:rsid w:val="00150734"/>
    <w:rsid w:val="00150A37"/>
    <w:rsid w:val="001512E2"/>
    <w:rsid w:val="001520D3"/>
    <w:rsid w:val="00152E19"/>
    <w:rsid w:val="00153157"/>
    <w:rsid w:val="0015332D"/>
    <w:rsid w:val="0015409F"/>
    <w:rsid w:val="001548D9"/>
    <w:rsid w:val="001562F2"/>
    <w:rsid w:val="001566D2"/>
    <w:rsid w:val="00157118"/>
    <w:rsid w:val="001601A3"/>
    <w:rsid w:val="0016162A"/>
    <w:rsid w:val="00161E40"/>
    <w:rsid w:val="00162193"/>
    <w:rsid w:val="00163253"/>
    <w:rsid w:val="00163F1B"/>
    <w:rsid w:val="00164419"/>
    <w:rsid w:val="00166A48"/>
    <w:rsid w:val="00170FB8"/>
    <w:rsid w:val="00171EF8"/>
    <w:rsid w:val="00171FDE"/>
    <w:rsid w:val="001727B7"/>
    <w:rsid w:val="00172EB7"/>
    <w:rsid w:val="00173179"/>
    <w:rsid w:val="00173264"/>
    <w:rsid w:val="00173F05"/>
    <w:rsid w:val="00174C80"/>
    <w:rsid w:val="00175274"/>
    <w:rsid w:val="001752FA"/>
    <w:rsid w:val="0017749B"/>
    <w:rsid w:val="00180211"/>
    <w:rsid w:val="00180490"/>
    <w:rsid w:val="001809D2"/>
    <w:rsid w:val="001813A9"/>
    <w:rsid w:val="001818BB"/>
    <w:rsid w:val="00181BC5"/>
    <w:rsid w:val="001828A4"/>
    <w:rsid w:val="00182DDD"/>
    <w:rsid w:val="001830CE"/>
    <w:rsid w:val="0018369C"/>
    <w:rsid w:val="001846AB"/>
    <w:rsid w:val="001847BF"/>
    <w:rsid w:val="00184976"/>
    <w:rsid w:val="00184E32"/>
    <w:rsid w:val="00185207"/>
    <w:rsid w:val="00185B2A"/>
    <w:rsid w:val="0018797C"/>
    <w:rsid w:val="00187C0B"/>
    <w:rsid w:val="00190A45"/>
    <w:rsid w:val="001915B6"/>
    <w:rsid w:val="00191902"/>
    <w:rsid w:val="00192832"/>
    <w:rsid w:val="0019297C"/>
    <w:rsid w:val="00192A4A"/>
    <w:rsid w:val="00193B75"/>
    <w:rsid w:val="00193E3A"/>
    <w:rsid w:val="001945AE"/>
    <w:rsid w:val="00196BB4"/>
    <w:rsid w:val="00197F3A"/>
    <w:rsid w:val="001A0219"/>
    <w:rsid w:val="001A0A78"/>
    <w:rsid w:val="001A0FEF"/>
    <w:rsid w:val="001A1370"/>
    <w:rsid w:val="001A13A4"/>
    <w:rsid w:val="001A14A3"/>
    <w:rsid w:val="001A1537"/>
    <w:rsid w:val="001A173E"/>
    <w:rsid w:val="001A2288"/>
    <w:rsid w:val="001A25CC"/>
    <w:rsid w:val="001A27A1"/>
    <w:rsid w:val="001A6773"/>
    <w:rsid w:val="001A6D05"/>
    <w:rsid w:val="001A7058"/>
    <w:rsid w:val="001A766A"/>
    <w:rsid w:val="001A787C"/>
    <w:rsid w:val="001B1323"/>
    <w:rsid w:val="001B18AD"/>
    <w:rsid w:val="001B1AE0"/>
    <w:rsid w:val="001B1DC2"/>
    <w:rsid w:val="001B2E8F"/>
    <w:rsid w:val="001B4D06"/>
    <w:rsid w:val="001B4EE8"/>
    <w:rsid w:val="001B5C8B"/>
    <w:rsid w:val="001B5CF8"/>
    <w:rsid w:val="001B61A4"/>
    <w:rsid w:val="001B767F"/>
    <w:rsid w:val="001B7721"/>
    <w:rsid w:val="001B786F"/>
    <w:rsid w:val="001C1B57"/>
    <w:rsid w:val="001C20BB"/>
    <w:rsid w:val="001C22E5"/>
    <w:rsid w:val="001C3671"/>
    <w:rsid w:val="001C54F9"/>
    <w:rsid w:val="001C707F"/>
    <w:rsid w:val="001C746B"/>
    <w:rsid w:val="001D179B"/>
    <w:rsid w:val="001D245F"/>
    <w:rsid w:val="001D3231"/>
    <w:rsid w:val="001D3ACA"/>
    <w:rsid w:val="001D3BA5"/>
    <w:rsid w:val="001D5741"/>
    <w:rsid w:val="001D5DD7"/>
    <w:rsid w:val="001D6194"/>
    <w:rsid w:val="001D7545"/>
    <w:rsid w:val="001D7EA1"/>
    <w:rsid w:val="001E2307"/>
    <w:rsid w:val="001E2586"/>
    <w:rsid w:val="001E2A06"/>
    <w:rsid w:val="001E4591"/>
    <w:rsid w:val="001E4E5F"/>
    <w:rsid w:val="001E5D7F"/>
    <w:rsid w:val="001E5E3D"/>
    <w:rsid w:val="001E6456"/>
    <w:rsid w:val="001E65FB"/>
    <w:rsid w:val="001E6E81"/>
    <w:rsid w:val="001E6E8A"/>
    <w:rsid w:val="001E78BF"/>
    <w:rsid w:val="001E7C43"/>
    <w:rsid w:val="001F05EA"/>
    <w:rsid w:val="001F0832"/>
    <w:rsid w:val="001F1136"/>
    <w:rsid w:val="001F19E2"/>
    <w:rsid w:val="001F1B59"/>
    <w:rsid w:val="001F33C9"/>
    <w:rsid w:val="001F350C"/>
    <w:rsid w:val="001F3557"/>
    <w:rsid w:val="001F35D1"/>
    <w:rsid w:val="001F40D5"/>
    <w:rsid w:val="001F425D"/>
    <w:rsid w:val="001F45CC"/>
    <w:rsid w:val="001F6B2C"/>
    <w:rsid w:val="002003AA"/>
    <w:rsid w:val="002008D7"/>
    <w:rsid w:val="00200CE2"/>
    <w:rsid w:val="00200FBF"/>
    <w:rsid w:val="002010A1"/>
    <w:rsid w:val="002016F3"/>
    <w:rsid w:val="00201E69"/>
    <w:rsid w:val="002029E8"/>
    <w:rsid w:val="002039D2"/>
    <w:rsid w:val="00203AAF"/>
    <w:rsid w:val="00204440"/>
    <w:rsid w:val="0020484E"/>
    <w:rsid w:val="002055A3"/>
    <w:rsid w:val="0020632B"/>
    <w:rsid w:val="002071C0"/>
    <w:rsid w:val="00207427"/>
    <w:rsid w:val="002077D3"/>
    <w:rsid w:val="002103DA"/>
    <w:rsid w:val="00210A78"/>
    <w:rsid w:val="00210AA6"/>
    <w:rsid w:val="00210B97"/>
    <w:rsid w:val="00210E16"/>
    <w:rsid w:val="002115E6"/>
    <w:rsid w:val="00211991"/>
    <w:rsid w:val="00211CF7"/>
    <w:rsid w:val="00212455"/>
    <w:rsid w:val="00213664"/>
    <w:rsid w:val="00213757"/>
    <w:rsid w:val="00213AEC"/>
    <w:rsid w:val="002147E1"/>
    <w:rsid w:val="00214E25"/>
    <w:rsid w:val="00215301"/>
    <w:rsid w:val="0021596F"/>
    <w:rsid w:val="00215F46"/>
    <w:rsid w:val="002163B5"/>
    <w:rsid w:val="0021675E"/>
    <w:rsid w:val="00216790"/>
    <w:rsid w:val="00216FE3"/>
    <w:rsid w:val="0021747A"/>
    <w:rsid w:val="00221C16"/>
    <w:rsid w:val="00223A90"/>
    <w:rsid w:val="00223E92"/>
    <w:rsid w:val="00223F5A"/>
    <w:rsid w:val="002247F7"/>
    <w:rsid w:val="00224D82"/>
    <w:rsid w:val="0022576E"/>
    <w:rsid w:val="002262AD"/>
    <w:rsid w:val="00226865"/>
    <w:rsid w:val="00226AD0"/>
    <w:rsid w:val="002274D5"/>
    <w:rsid w:val="00227822"/>
    <w:rsid w:val="002309FA"/>
    <w:rsid w:val="002315BC"/>
    <w:rsid w:val="002315F6"/>
    <w:rsid w:val="0023195C"/>
    <w:rsid w:val="00231B76"/>
    <w:rsid w:val="00231BD3"/>
    <w:rsid w:val="0023270D"/>
    <w:rsid w:val="00232E57"/>
    <w:rsid w:val="00232F5E"/>
    <w:rsid w:val="00233232"/>
    <w:rsid w:val="00233D80"/>
    <w:rsid w:val="00234382"/>
    <w:rsid w:val="00234516"/>
    <w:rsid w:val="0023486B"/>
    <w:rsid w:val="00234D2B"/>
    <w:rsid w:val="002359DA"/>
    <w:rsid w:val="00235D40"/>
    <w:rsid w:val="00235E74"/>
    <w:rsid w:val="002374E4"/>
    <w:rsid w:val="00237EF8"/>
    <w:rsid w:val="00241A63"/>
    <w:rsid w:val="00241A79"/>
    <w:rsid w:val="00241F03"/>
    <w:rsid w:val="002420D0"/>
    <w:rsid w:val="00244012"/>
    <w:rsid w:val="002452CE"/>
    <w:rsid w:val="00245673"/>
    <w:rsid w:val="00245EF8"/>
    <w:rsid w:val="00251C2D"/>
    <w:rsid w:val="00252305"/>
    <w:rsid w:val="0025240B"/>
    <w:rsid w:val="0025264F"/>
    <w:rsid w:val="0025288C"/>
    <w:rsid w:val="00253838"/>
    <w:rsid w:val="0025430D"/>
    <w:rsid w:val="00255152"/>
    <w:rsid w:val="002555B9"/>
    <w:rsid w:val="00256326"/>
    <w:rsid w:val="00256DA1"/>
    <w:rsid w:val="00260A2B"/>
    <w:rsid w:val="00261134"/>
    <w:rsid w:val="002618DD"/>
    <w:rsid w:val="002620AE"/>
    <w:rsid w:val="0026218D"/>
    <w:rsid w:val="0026281C"/>
    <w:rsid w:val="00264115"/>
    <w:rsid w:val="00264895"/>
    <w:rsid w:val="002659A9"/>
    <w:rsid w:val="0026644D"/>
    <w:rsid w:val="0026645E"/>
    <w:rsid w:val="00266835"/>
    <w:rsid w:val="002676C8"/>
    <w:rsid w:val="00267F57"/>
    <w:rsid w:val="00270173"/>
    <w:rsid w:val="00270530"/>
    <w:rsid w:val="0027058E"/>
    <w:rsid w:val="00270E22"/>
    <w:rsid w:val="00270E87"/>
    <w:rsid w:val="002715C7"/>
    <w:rsid w:val="002748AD"/>
    <w:rsid w:val="00275A49"/>
    <w:rsid w:val="002763B8"/>
    <w:rsid w:val="002763C0"/>
    <w:rsid w:val="00276E49"/>
    <w:rsid w:val="0028110D"/>
    <w:rsid w:val="002814DC"/>
    <w:rsid w:val="002828C1"/>
    <w:rsid w:val="002829E1"/>
    <w:rsid w:val="00282CE5"/>
    <w:rsid w:val="002834F9"/>
    <w:rsid w:val="0028432A"/>
    <w:rsid w:val="00285BCA"/>
    <w:rsid w:val="00285FC8"/>
    <w:rsid w:val="00286841"/>
    <w:rsid w:val="0028716F"/>
    <w:rsid w:val="002871A0"/>
    <w:rsid w:val="0028756A"/>
    <w:rsid w:val="0029149E"/>
    <w:rsid w:val="00291CDA"/>
    <w:rsid w:val="00291EB4"/>
    <w:rsid w:val="00292A4A"/>
    <w:rsid w:val="00293A41"/>
    <w:rsid w:val="00293B56"/>
    <w:rsid w:val="0029418E"/>
    <w:rsid w:val="00294C5A"/>
    <w:rsid w:val="00295705"/>
    <w:rsid w:val="00295CDC"/>
    <w:rsid w:val="00296F9E"/>
    <w:rsid w:val="002A0146"/>
    <w:rsid w:val="002A1531"/>
    <w:rsid w:val="002A15B3"/>
    <w:rsid w:val="002A1937"/>
    <w:rsid w:val="002A244F"/>
    <w:rsid w:val="002A3C4C"/>
    <w:rsid w:val="002A4FF1"/>
    <w:rsid w:val="002A554A"/>
    <w:rsid w:val="002A5A26"/>
    <w:rsid w:val="002A5B92"/>
    <w:rsid w:val="002A6B28"/>
    <w:rsid w:val="002A78EC"/>
    <w:rsid w:val="002A7A96"/>
    <w:rsid w:val="002B0196"/>
    <w:rsid w:val="002B0A01"/>
    <w:rsid w:val="002B1092"/>
    <w:rsid w:val="002B1BB6"/>
    <w:rsid w:val="002B272C"/>
    <w:rsid w:val="002B30B9"/>
    <w:rsid w:val="002B39AD"/>
    <w:rsid w:val="002B3DCE"/>
    <w:rsid w:val="002B563F"/>
    <w:rsid w:val="002B614B"/>
    <w:rsid w:val="002B6E8C"/>
    <w:rsid w:val="002B704D"/>
    <w:rsid w:val="002B7377"/>
    <w:rsid w:val="002C07E9"/>
    <w:rsid w:val="002C0A92"/>
    <w:rsid w:val="002C0C34"/>
    <w:rsid w:val="002C19F6"/>
    <w:rsid w:val="002C2A09"/>
    <w:rsid w:val="002C2D86"/>
    <w:rsid w:val="002C31BA"/>
    <w:rsid w:val="002C3742"/>
    <w:rsid w:val="002C4378"/>
    <w:rsid w:val="002C4CB5"/>
    <w:rsid w:val="002C6A42"/>
    <w:rsid w:val="002C7872"/>
    <w:rsid w:val="002D0848"/>
    <w:rsid w:val="002D08A1"/>
    <w:rsid w:val="002D1654"/>
    <w:rsid w:val="002D1ACA"/>
    <w:rsid w:val="002D2820"/>
    <w:rsid w:val="002D3585"/>
    <w:rsid w:val="002D3B86"/>
    <w:rsid w:val="002D3F44"/>
    <w:rsid w:val="002D4B90"/>
    <w:rsid w:val="002D4FF0"/>
    <w:rsid w:val="002D5070"/>
    <w:rsid w:val="002D51C3"/>
    <w:rsid w:val="002D688E"/>
    <w:rsid w:val="002D6FE2"/>
    <w:rsid w:val="002E07CE"/>
    <w:rsid w:val="002E1317"/>
    <w:rsid w:val="002E2250"/>
    <w:rsid w:val="002E242F"/>
    <w:rsid w:val="002E2A34"/>
    <w:rsid w:val="002E2F52"/>
    <w:rsid w:val="002E2F7F"/>
    <w:rsid w:val="002E358C"/>
    <w:rsid w:val="002E42DE"/>
    <w:rsid w:val="002E50AB"/>
    <w:rsid w:val="002E5811"/>
    <w:rsid w:val="002E5A58"/>
    <w:rsid w:val="002F1F73"/>
    <w:rsid w:val="002F2280"/>
    <w:rsid w:val="002F26E4"/>
    <w:rsid w:val="002F3506"/>
    <w:rsid w:val="002F410C"/>
    <w:rsid w:val="002F4849"/>
    <w:rsid w:val="002F4C64"/>
    <w:rsid w:val="002F6822"/>
    <w:rsid w:val="002F689C"/>
    <w:rsid w:val="002F70C1"/>
    <w:rsid w:val="002F75CC"/>
    <w:rsid w:val="002F7A7C"/>
    <w:rsid w:val="00301760"/>
    <w:rsid w:val="00301D0A"/>
    <w:rsid w:val="00302344"/>
    <w:rsid w:val="0030239F"/>
    <w:rsid w:val="003029E2"/>
    <w:rsid w:val="00302CE5"/>
    <w:rsid w:val="00303D4A"/>
    <w:rsid w:val="003045A3"/>
    <w:rsid w:val="003052AA"/>
    <w:rsid w:val="003058EB"/>
    <w:rsid w:val="0030645F"/>
    <w:rsid w:val="003101A6"/>
    <w:rsid w:val="00310673"/>
    <w:rsid w:val="003109CF"/>
    <w:rsid w:val="00310CBA"/>
    <w:rsid w:val="00310DA5"/>
    <w:rsid w:val="00311004"/>
    <w:rsid w:val="0031183A"/>
    <w:rsid w:val="0031194B"/>
    <w:rsid w:val="003134AB"/>
    <w:rsid w:val="0031384F"/>
    <w:rsid w:val="00313911"/>
    <w:rsid w:val="0031432F"/>
    <w:rsid w:val="00315508"/>
    <w:rsid w:val="0031552F"/>
    <w:rsid w:val="00316277"/>
    <w:rsid w:val="003169AE"/>
    <w:rsid w:val="00316EEF"/>
    <w:rsid w:val="0031711B"/>
    <w:rsid w:val="003178E6"/>
    <w:rsid w:val="00317D6B"/>
    <w:rsid w:val="00321124"/>
    <w:rsid w:val="0032170C"/>
    <w:rsid w:val="003226BA"/>
    <w:rsid w:val="00322C49"/>
    <w:rsid w:val="00323306"/>
    <w:rsid w:val="0032452A"/>
    <w:rsid w:val="0032551C"/>
    <w:rsid w:val="00325A03"/>
    <w:rsid w:val="00325E92"/>
    <w:rsid w:val="00326A77"/>
    <w:rsid w:val="00330175"/>
    <w:rsid w:val="00332C60"/>
    <w:rsid w:val="00332E72"/>
    <w:rsid w:val="00332F25"/>
    <w:rsid w:val="00333367"/>
    <w:rsid w:val="00333BF1"/>
    <w:rsid w:val="00333BF2"/>
    <w:rsid w:val="00333F8C"/>
    <w:rsid w:val="0033405D"/>
    <w:rsid w:val="003343C4"/>
    <w:rsid w:val="0033462A"/>
    <w:rsid w:val="003348FA"/>
    <w:rsid w:val="00334A6F"/>
    <w:rsid w:val="00334D81"/>
    <w:rsid w:val="00335103"/>
    <w:rsid w:val="00335D82"/>
    <w:rsid w:val="00336F1B"/>
    <w:rsid w:val="00337158"/>
    <w:rsid w:val="003377D4"/>
    <w:rsid w:val="00340303"/>
    <w:rsid w:val="00341109"/>
    <w:rsid w:val="003415F0"/>
    <w:rsid w:val="00341AD3"/>
    <w:rsid w:val="003420F2"/>
    <w:rsid w:val="00343146"/>
    <w:rsid w:val="0034356F"/>
    <w:rsid w:val="00343B5D"/>
    <w:rsid w:val="00343C8B"/>
    <w:rsid w:val="00344393"/>
    <w:rsid w:val="00344754"/>
    <w:rsid w:val="00344C43"/>
    <w:rsid w:val="00345887"/>
    <w:rsid w:val="00346E77"/>
    <w:rsid w:val="00346EF6"/>
    <w:rsid w:val="003475C1"/>
    <w:rsid w:val="0034761F"/>
    <w:rsid w:val="003477A6"/>
    <w:rsid w:val="00347EA6"/>
    <w:rsid w:val="00350297"/>
    <w:rsid w:val="003502C1"/>
    <w:rsid w:val="003502FB"/>
    <w:rsid w:val="0035087F"/>
    <w:rsid w:val="00350DCA"/>
    <w:rsid w:val="0035174B"/>
    <w:rsid w:val="0035205F"/>
    <w:rsid w:val="00352217"/>
    <w:rsid w:val="00352235"/>
    <w:rsid w:val="00353081"/>
    <w:rsid w:val="003530BD"/>
    <w:rsid w:val="0035318A"/>
    <w:rsid w:val="00353215"/>
    <w:rsid w:val="00353AE3"/>
    <w:rsid w:val="003540FD"/>
    <w:rsid w:val="00354474"/>
    <w:rsid w:val="00354DB9"/>
    <w:rsid w:val="00355D54"/>
    <w:rsid w:val="00356541"/>
    <w:rsid w:val="003567A5"/>
    <w:rsid w:val="00356EC8"/>
    <w:rsid w:val="00357428"/>
    <w:rsid w:val="003579DE"/>
    <w:rsid w:val="003609AE"/>
    <w:rsid w:val="00360AA4"/>
    <w:rsid w:val="00360E21"/>
    <w:rsid w:val="00361241"/>
    <w:rsid w:val="00361DF5"/>
    <w:rsid w:val="00362024"/>
    <w:rsid w:val="00362F09"/>
    <w:rsid w:val="00363027"/>
    <w:rsid w:val="003632E9"/>
    <w:rsid w:val="00364158"/>
    <w:rsid w:val="00364BB1"/>
    <w:rsid w:val="00364C5A"/>
    <w:rsid w:val="0036569D"/>
    <w:rsid w:val="00366AA7"/>
    <w:rsid w:val="00366C42"/>
    <w:rsid w:val="00366CEA"/>
    <w:rsid w:val="00366E99"/>
    <w:rsid w:val="00366EF9"/>
    <w:rsid w:val="003676E6"/>
    <w:rsid w:val="00367D24"/>
    <w:rsid w:val="00370AC5"/>
    <w:rsid w:val="00370D5F"/>
    <w:rsid w:val="00371F62"/>
    <w:rsid w:val="00372324"/>
    <w:rsid w:val="0037261F"/>
    <w:rsid w:val="00373B54"/>
    <w:rsid w:val="00373B8A"/>
    <w:rsid w:val="00373CF9"/>
    <w:rsid w:val="00374106"/>
    <w:rsid w:val="00374873"/>
    <w:rsid w:val="00374906"/>
    <w:rsid w:val="00374AB7"/>
    <w:rsid w:val="00375FB5"/>
    <w:rsid w:val="003768B3"/>
    <w:rsid w:val="00376B54"/>
    <w:rsid w:val="00377334"/>
    <w:rsid w:val="00380A76"/>
    <w:rsid w:val="00380F83"/>
    <w:rsid w:val="00381498"/>
    <w:rsid w:val="00381DF4"/>
    <w:rsid w:val="00382794"/>
    <w:rsid w:val="0038343A"/>
    <w:rsid w:val="00384990"/>
    <w:rsid w:val="00385673"/>
    <w:rsid w:val="00385FE8"/>
    <w:rsid w:val="00386814"/>
    <w:rsid w:val="00386BD8"/>
    <w:rsid w:val="00386BF9"/>
    <w:rsid w:val="003874D3"/>
    <w:rsid w:val="00387CA7"/>
    <w:rsid w:val="00390307"/>
    <w:rsid w:val="0039132C"/>
    <w:rsid w:val="00391404"/>
    <w:rsid w:val="00391861"/>
    <w:rsid w:val="00391C43"/>
    <w:rsid w:val="00393624"/>
    <w:rsid w:val="0039362C"/>
    <w:rsid w:val="0039387B"/>
    <w:rsid w:val="003939D8"/>
    <w:rsid w:val="00393C05"/>
    <w:rsid w:val="003947EF"/>
    <w:rsid w:val="00394C58"/>
    <w:rsid w:val="00394F38"/>
    <w:rsid w:val="003957DC"/>
    <w:rsid w:val="00395A17"/>
    <w:rsid w:val="003962D7"/>
    <w:rsid w:val="00396894"/>
    <w:rsid w:val="00396B2D"/>
    <w:rsid w:val="0039704B"/>
    <w:rsid w:val="00397277"/>
    <w:rsid w:val="003976F3"/>
    <w:rsid w:val="00397961"/>
    <w:rsid w:val="00397D7B"/>
    <w:rsid w:val="003A0885"/>
    <w:rsid w:val="003A14AF"/>
    <w:rsid w:val="003A171A"/>
    <w:rsid w:val="003A2E6B"/>
    <w:rsid w:val="003A3642"/>
    <w:rsid w:val="003A43D2"/>
    <w:rsid w:val="003A4BF5"/>
    <w:rsid w:val="003A6353"/>
    <w:rsid w:val="003A667F"/>
    <w:rsid w:val="003A7490"/>
    <w:rsid w:val="003A7C62"/>
    <w:rsid w:val="003A7EA6"/>
    <w:rsid w:val="003B06D2"/>
    <w:rsid w:val="003B12D4"/>
    <w:rsid w:val="003B2232"/>
    <w:rsid w:val="003B2916"/>
    <w:rsid w:val="003B2D7B"/>
    <w:rsid w:val="003B32E0"/>
    <w:rsid w:val="003B42FD"/>
    <w:rsid w:val="003B48E2"/>
    <w:rsid w:val="003B5D80"/>
    <w:rsid w:val="003B648D"/>
    <w:rsid w:val="003B6E08"/>
    <w:rsid w:val="003B6F45"/>
    <w:rsid w:val="003B7A6C"/>
    <w:rsid w:val="003B7ACE"/>
    <w:rsid w:val="003B7D12"/>
    <w:rsid w:val="003B7DF2"/>
    <w:rsid w:val="003C11C4"/>
    <w:rsid w:val="003C13A9"/>
    <w:rsid w:val="003C1D7F"/>
    <w:rsid w:val="003C27C7"/>
    <w:rsid w:val="003C2C93"/>
    <w:rsid w:val="003C31E8"/>
    <w:rsid w:val="003C3A5F"/>
    <w:rsid w:val="003C4876"/>
    <w:rsid w:val="003C492B"/>
    <w:rsid w:val="003C53F3"/>
    <w:rsid w:val="003C7050"/>
    <w:rsid w:val="003C7B80"/>
    <w:rsid w:val="003C7F75"/>
    <w:rsid w:val="003D08E6"/>
    <w:rsid w:val="003D0A5D"/>
    <w:rsid w:val="003D0D96"/>
    <w:rsid w:val="003D0EE8"/>
    <w:rsid w:val="003D1017"/>
    <w:rsid w:val="003D1272"/>
    <w:rsid w:val="003D27D6"/>
    <w:rsid w:val="003D29B8"/>
    <w:rsid w:val="003D2C60"/>
    <w:rsid w:val="003D2D58"/>
    <w:rsid w:val="003D38D6"/>
    <w:rsid w:val="003D3902"/>
    <w:rsid w:val="003D4057"/>
    <w:rsid w:val="003D51EA"/>
    <w:rsid w:val="003D5B6C"/>
    <w:rsid w:val="003D5E93"/>
    <w:rsid w:val="003D66D0"/>
    <w:rsid w:val="003D6920"/>
    <w:rsid w:val="003D6F4D"/>
    <w:rsid w:val="003E00C5"/>
    <w:rsid w:val="003E082B"/>
    <w:rsid w:val="003E0F88"/>
    <w:rsid w:val="003E185E"/>
    <w:rsid w:val="003E308B"/>
    <w:rsid w:val="003E364C"/>
    <w:rsid w:val="003E3FCE"/>
    <w:rsid w:val="003E43B6"/>
    <w:rsid w:val="003E487E"/>
    <w:rsid w:val="003E4916"/>
    <w:rsid w:val="003E4B57"/>
    <w:rsid w:val="003E4B6A"/>
    <w:rsid w:val="003E4BCC"/>
    <w:rsid w:val="003E4C8A"/>
    <w:rsid w:val="003E5390"/>
    <w:rsid w:val="003E569E"/>
    <w:rsid w:val="003E5DB1"/>
    <w:rsid w:val="003E69B2"/>
    <w:rsid w:val="003E6E11"/>
    <w:rsid w:val="003E7747"/>
    <w:rsid w:val="003E7C8D"/>
    <w:rsid w:val="003E7D32"/>
    <w:rsid w:val="003F0DEF"/>
    <w:rsid w:val="003F2084"/>
    <w:rsid w:val="003F238E"/>
    <w:rsid w:val="003F2D15"/>
    <w:rsid w:val="003F3B5F"/>
    <w:rsid w:val="003F40FE"/>
    <w:rsid w:val="003F4257"/>
    <w:rsid w:val="003F5060"/>
    <w:rsid w:val="003F5080"/>
    <w:rsid w:val="003F55DD"/>
    <w:rsid w:val="003F5B5D"/>
    <w:rsid w:val="003F5F15"/>
    <w:rsid w:val="003F6D26"/>
    <w:rsid w:val="003F7A42"/>
    <w:rsid w:val="00400D5B"/>
    <w:rsid w:val="00401E9B"/>
    <w:rsid w:val="004020D2"/>
    <w:rsid w:val="00403F12"/>
    <w:rsid w:val="00404997"/>
    <w:rsid w:val="00404A24"/>
    <w:rsid w:val="004052D2"/>
    <w:rsid w:val="004052F7"/>
    <w:rsid w:val="00405E6A"/>
    <w:rsid w:val="004061D5"/>
    <w:rsid w:val="00406901"/>
    <w:rsid w:val="00406971"/>
    <w:rsid w:val="00406A85"/>
    <w:rsid w:val="004072F2"/>
    <w:rsid w:val="00407624"/>
    <w:rsid w:val="00410684"/>
    <w:rsid w:val="00410EAB"/>
    <w:rsid w:val="00411178"/>
    <w:rsid w:val="004121A8"/>
    <w:rsid w:val="00412396"/>
    <w:rsid w:val="0041310B"/>
    <w:rsid w:val="00413955"/>
    <w:rsid w:val="00413C2D"/>
    <w:rsid w:val="004143D5"/>
    <w:rsid w:val="00414DD8"/>
    <w:rsid w:val="004155E1"/>
    <w:rsid w:val="00416F3C"/>
    <w:rsid w:val="00420708"/>
    <w:rsid w:val="0042084F"/>
    <w:rsid w:val="00420ECF"/>
    <w:rsid w:val="004211A4"/>
    <w:rsid w:val="00421EB5"/>
    <w:rsid w:val="00422836"/>
    <w:rsid w:val="0042386A"/>
    <w:rsid w:val="0042390C"/>
    <w:rsid w:val="004240F4"/>
    <w:rsid w:val="004244EB"/>
    <w:rsid w:val="00424B43"/>
    <w:rsid w:val="00425F07"/>
    <w:rsid w:val="0042652F"/>
    <w:rsid w:val="004268F6"/>
    <w:rsid w:val="00426AD7"/>
    <w:rsid w:val="00426B4C"/>
    <w:rsid w:val="00426B82"/>
    <w:rsid w:val="00426E4B"/>
    <w:rsid w:val="00426F7E"/>
    <w:rsid w:val="00426FF0"/>
    <w:rsid w:val="0042794C"/>
    <w:rsid w:val="00427F04"/>
    <w:rsid w:val="00430E85"/>
    <w:rsid w:val="00430E8F"/>
    <w:rsid w:val="0043194A"/>
    <w:rsid w:val="00431B04"/>
    <w:rsid w:val="00432360"/>
    <w:rsid w:val="00432979"/>
    <w:rsid w:val="00432E2A"/>
    <w:rsid w:val="004346F2"/>
    <w:rsid w:val="00434D86"/>
    <w:rsid w:val="004364D0"/>
    <w:rsid w:val="0043671D"/>
    <w:rsid w:val="00436772"/>
    <w:rsid w:val="00436C87"/>
    <w:rsid w:val="00436CC1"/>
    <w:rsid w:val="00436F22"/>
    <w:rsid w:val="00437145"/>
    <w:rsid w:val="00437728"/>
    <w:rsid w:val="00437EA0"/>
    <w:rsid w:val="00440272"/>
    <w:rsid w:val="00440759"/>
    <w:rsid w:val="00440C77"/>
    <w:rsid w:val="004413E3"/>
    <w:rsid w:val="004415CD"/>
    <w:rsid w:val="00441FC0"/>
    <w:rsid w:val="0044235D"/>
    <w:rsid w:val="00442513"/>
    <w:rsid w:val="004426E7"/>
    <w:rsid w:val="00442763"/>
    <w:rsid w:val="004434C5"/>
    <w:rsid w:val="0044379B"/>
    <w:rsid w:val="00444AB7"/>
    <w:rsid w:val="00444B69"/>
    <w:rsid w:val="004461F6"/>
    <w:rsid w:val="0044722C"/>
    <w:rsid w:val="0044769F"/>
    <w:rsid w:val="00447A21"/>
    <w:rsid w:val="00447D60"/>
    <w:rsid w:val="0045067F"/>
    <w:rsid w:val="00450C62"/>
    <w:rsid w:val="0045152D"/>
    <w:rsid w:val="00451817"/>
    <w:rsid w:val="00452366"/>
    <w:rsid w:val="004528B9"/>
    <w:rsid w:val="00453D0E"/>
    <w:rsid w:val="00454948"/>
    <w:rsid w:val="00454A70"/>
    <w:rsid w:val="00455088"/>
    <w:rsid w:val="00456C79"/>
    <w:rsid w:val="00457C1A"/>
    <w:rsid w:val="00460C04"/>
    <w:rsid w:val="00460F2F"/>
    <w:rsid w:val="00461A36"/>
    <w:rsid w:val="00463B61"/>
    <w:rsid w:val="00463F1E"/>
    <w:rsid w:val="00465883"/>
    <w:rsid w:val="004659E7"/>
    <w:rsid w:val="004668B6"/>
    <w:rsid w:val="00467469"/>
    <w:rsid w:val="0047079D"/>
    <w:rsid w:val="00470FEA"/>
    <w:rsid w:val="004714C5"/>
    <w:rsid w:val="00471959"/>
    <w:rsid w:val="00472F82"/>
    <w:rsid w:val="004730D8"/>
    <w:rsid w:val="00473C57"/>
    <w:rsid w:val="00473D45"/>
    <w:rsid w:val="00474BAB"/>
    <w:rsid w:val="004759C4"/>
    <w:rsid w:val="00475BD0"/>
    <w:rsid w:val="004768D9"/>
    <w:rsid w:val="00477BF6"/>
    <w:rsid w:val="004800A8"/>
    <w:rsid w:val="004819F0"/>
    <w:rsid w:val="00481EBB"/>
    <w:rsid w:val="004821B9"/>
    <w:rsid w:val="00482379"/>
    <w:rsid w:val="00483688"/>
    <w:rsid w:val="0048376C"/>
    <w:rsid w:val="00484E13"/>
    <w:rsid w:val="00485FF4"/>
    <w:rsid w:val="004865F4"/>
    <w:rsid w:val="00486AD9"/>
    <w:rsid w:val="00486C30"/>
    <w:rsid w:val="00487646"/>
    <w:rsid w:val="00487FFA"/>
    <w:rsid w:val="0049004D"/>
    <w:rsid w:val="00492414"/>
    <w:rsid w:val="004925F0"/>
    <w:rsid w:val="00495331"/>
    <w:rsid w:val="0049533C"/>
    <w:rsid w:val="004955AE"/>
    <w:rsid w:val="004959D6"/>
    <w:rsid w:val="004976CF"/>
    <w:rsid w:val="00497E62"/>
    <w:rsid w:val="004A0D0B"/>
    <w:rsid w:val="004A304D"/>
    <w:rsid w:val="004A37F5"/>
    <w:rsid w:val="004A408E"/>
    <w:rsid w:val="004A483D"/>
    <w:rsid w:val="004A4B9D"/>
    <w:rsid w:val="004A5871"/>
    <w:rsid w:val="004A678E"/>
    <w:rsid w:val="004A6C30"/>
    <w:rsid w:val="004A6E5C"/>
    <w:rsid w:val="004A7192"/>
    <w:rsid w:val="004B0114"/>
    <w:rsid w:val="004B0251"/>
    <w:rsid w:val="004B0FFF"/>
    <w:rsid w:val="004B1065"/>
    <w:rsid w:val="004B2792"/>
    <w:rsid w:val="004B2B8F"/>
    <w:rsid w:val="004B34DA"/>
    <w:rsid w:val="004B45E9"/>
    <w:rsid w:val="004B49A2"/>
    <w:rsid w:val="004B56F8"/>
    <w:rsid w:val="004B57CD"/>
    <w:rsid w:val="004B647B"/>
    <w:rsid w:val="004B671E"/>
    <w:rsid w:val="004B673D"/>
    <w:rsid w:val="004B680B"/>
    <w:rsid w:val="004B6DE4"/>
    <w:rsid w:val="004B7400"/>
    <w:rsid w:val="004B7AA2"/>
    <w:rsid w:val="004C0241"/>
    <w:rsid w:val="004C13B7"/>
    <w:rsid w:val="004C1C52"/>
    <w:rsid w:val="004C1E67"/>
    <w:rsid w:val="004C21E6"/>
    <w:rsid w:val="004C22C5"/>
    <w:rsid w:val="004C27B2"/>
    <w:rsid w:val="004C2829"/>
    <w:rsid w:val="004C292D"/>
    <w:rsid w:val="004C42B6"/>
    <w:rsid w:val="004C4D0C"/>
    <w:rsid w:val="004C59C3"/>
    <w:rsid w:val="004C5AAC"/>
    <w:rsid w:val="004C62FF"/>
    <w:rsid w:val="004D04CF"/>
    <w:rsid w:val="004D0D00"/>
    <w:rsid w:val="004D1566"/>
    <w:rsid w:val="004D1841"/>
    <w:rsid w:val="004D1B09"/>
    <w:rsid w:val="004D2317"/>
    <w:rsid w:val="004D2EED"/>
    <w:rsid w:val="004D3FD0"/>
    <w:rsid w:val="004D521F"/>
    <w:rsid w:val="004D57F3"/>
    <w:rsid w:val="004E0D85"/>
    <w:rsid w:val="004E0D9F"/>
    <w:rsid w:val="004E1314"/>
    <w:rsid w:val="004E19CC"/>
    <w:rsid w:val="004E377A"/>
    <w:rsid w:val="004E3789"/>
    <w:rsid w:val="004E38C7"/>
    <w:rsid w:val="004E443E"/>
    <w:rsid w:val="004E5442"/>
    <w:rsid w:val="004E6418"/>
    <w:rsid w:val="004E69EC"/>
    <w:rsid w:val="004F094A"/>
    <w:rsid w:val="004F0A83"/>
    <w:rsid w:val="004F19F3"/>
    <w:rsid w:val="004F1E57"/>
    <w:rsid w:val="004F3131"/>
    <w:rsid w:val="004F329C"/>
    <w:rsid w:val="004F35E1"/>
    <w:rsid w:val="004F4FF3"/>
    <w:rsid w:val="004F56CB"/>
    <w:rsid w:val="004F60DF"/>
    <w:rsid w:val="004F61AD"/>
    <w:rsid w:val="004F717B"/>
    <w:rsid w:val="005004C3"/>
    <w:rsid w:val="00500B92"/>
    <w:rsid w:val="00500BAD"/>
    <w:rsid w:val="00500DB4"/>
    <w:rsid w:val="005015A9"/>
    <w:rsid w:val="00501853"/>
    <w:rsid w:val="00501E8B"/>
    <w:rsid w:val="005021C4"/>
    <w:rsid w:val="0050246A"/>
    <w:rsid w:val="00503B6D"/>
    <w:rsid w:val="00503F4B"/>
    <w:rsid w:val="005043EF"/>
    <w:rsid w:val="005062E5"/>
    <w:rsid w:val="005063F2"/>
    <w:rsid w:val="00506D82"/>
    <w:rsid w:val="0050703A"/>
    <w:rsid w:val="005077EB"/>
    <w:rsid w:val="00507B5F"/>
    <w:rsid w:val="00507D7F"/>
    <w:rsid w:val="00512E0C"/>
    <w:rsid w:val="005133DA"/>
    <w:rsid w:val="005140BC"/>
    <w:rsid w:val="00514739"/>
    <w:rsid w:val="00514C82"/>
    <w:rsid w:val="00514E33"/>
    <w:rsid w:val="005159C5"/>
    <w:rsid w:val="00515B22"/>
    <w:rsid w:val="005160D0"/>
    <w:rsid w:val="00517098"/>
    <w:rsid w:val="00517263"/>
    <w:rsid w:val="0052196A"/>
    <w:rsid w:val="00521ED2"/>
    <w:rsid w:val="00522137"/>
    <w:rsid w:val="00522A15"/>
    <w:rsid w:val="005230BF"/>
    <w:rsid w:val="005233C1"/>
    <w:rsid w:val="00524823"/>
    <w:rsid w:val="00524F11"/>
    <w:rsid w:val="00525468"/>
    <w:rsid w:val="0052558E"/>
    <w:rsid w:val="00526456"/>
    <w:rsid w:val="005267CE"/>
    <w:rsid w:val="00526998"/>
    <w:rsid w:val="00526E7B"/>
    <w:rsid w:val="00527682"/>
    <w:rsid w:val="00530046"/>
    <w:rsid w:val="00532A30"/>
    <w:rsid w:val="00532BD7"/>
    <w:rsid w:val="005348D9"/>
    <w:rsid w:val="00534959"/>
    <w:rsid w:val="00534D7C"/>
    <w:rsid w:val="0053566F"/>
    <w:rsid w:val="005356B8"/>
    <w:rsid w:val="00537F3D"/>
    <w:rsid w:val="00540049"/>
    <w:rsid w:val="005401AB"/>
    <w:rsid w:val="0054039A"/>
    <w:rsid w:val="0054042C"/>
    <w:rsid w:val="00541124"/>
    <w:rsid w:val="00541A14"/>
    <w:rsid w:val="00542BE6"/>
    <w:rsid w:val="0054318D"/>
    <w:rsid w:val="005436D4"/>
    <w:rsid w:val="005436EF"/>
    <w:rsid w:val="00543F82"/>
    <w:rsid w:val="005445A7"/>
    <w:rsid w:val="005457CC"/>
    <w:rsid w:val="00546739"/>
    <w:rsid w:val="005474B6"/>
    <w:rsid w:val="00547A57"/>
    <w:rsid w:val="00547CB0"/>
    <w:rsid w:val="00547EA6"/>
    <w:rsid w:val="00550BF1"/>
    <w:rsid w:val="005512C0"/>
    <w:rsid w:val="00551416"/>
    <w:rsid w:val="005516F2"/>
    <w:rsid w:val="00551C38"/>
    <w:rsid w:val="005522BF"/>
    <w:rsid w:val="00553625"/>
    <w:rsid w:val="00553CA9"/>
    <w:rsid w:val="00553F59"/>
    <w:rsid w:val="00555148"/>
    <w:rsid w:val="00555D61"/>
    <w:rsid w:val="00556051"/>
    <w:rsid w:val="0055606D"/>
    <w:rsid w:val="00556AD1"/>
    <w:rsid w:val="00557ECE"/>
    <w:rsid w:val="005605AC"/>
    <w:rsid w:val="005606D3"/>
    <w:rsid w:val="0056241D"/>
    <w:rsid w:val="00562D89"/>
    <w:rsid w:val="005635DE"/>
    <w:rsid w:val="00564214"/>
    <w:rsid w:val="005642E9"/>
    <w:rsid w:val="0056603E"/>
    <w:rsid w:val="00566401"/>
    <w:rsid w:val="00567A51"/>
    <w:rsid w:val="00570360"/>
    <w:rsid w:val="00571D21"/>
    <w:rsid w:val="00573699"/>
    <w:rsid w:val="00573BC7"/>
    <w:rsid w:val="00573E8B"/>
    <w:rsid w:val="00574452"/>
    <w:rsid w:val="00575F56"/>
    <w:rsid w:val="0057646F"/>
    <w:rsid w:val="005769E0"/>
    <w:rsid w:val="00576C13"/>
    <w:rsid w:val="00576DDD"/>
    <w:rsid w:val="005772B1"/>
    <w:rsid w:val="00577441"/>
    <w:rsid w:val="00577666"/>
    <w:rsid w:val="00580028"/>
    <w:rsid w:val="0058060C"/>
    <w:rsid w:val="00580BF1"/>
    <w:rsid w:val="005817CA"/>
    <w:rsid w:val="0058308E"/>
    <w:rsid w:val="005835D8"/>
    <w:rsid w:val="00583704"/>
    <w:rsid w:val="00584701"/>
    <w:rsid w:val="00584DCD"/>
    <w:rsid w:val="00584E50"/>
    <w:rsid w:val="005853BA"/>
    <w:rsid w:val="0058541D"/>
    <w:rsid w:val="0058599B"/>
    <w:rsid w:val="00586433"/>
    <w:rsid w:val="00586502"/>
    <w:rsid w:val="0058760C"/>
    <w:rsid w:val="0059060A"/>
    <w:rsid w:val="00591864"/>
    <w:rsid w:val="005919F6"/>
    <w:rsid w:val="00592536"/>
    <w:rsid w:val="005932E0"/>
    <w:rsid w:val="005934B3"/>
    <w:rsid w:val="0059377E"/>
    <w:rsid w:val="0059429F"/>
    <w:rsid w:val="005942B1"/>
    <w:rsid w:val="005949C4"/>
    <w:rsid w:val="00594DB9"/>
    <w:rsid w:val="00595043"/>
    <w:rsid w:val="005952FF"/>
    <w:rsid w:val="005968EC"/>
    <w:rsid w:val="00596BAA"/>
    <w:rsid w:val="00597FCC"/>
    <w:rsid w:val="005A098A"/>
    <w:rsid w:val="005A0E19"/>
    <w:rsid w:val="005A1811"/>
    <w:rsid w:val="005A1A19"/>
    <w:rsid w:val="005A1C65"/>
    <w:rsid w:val="005A1E24"/>
    <w:rsid w:val="005A1E69"/>
    <w:rsid w:val="005A3112"/>
    <w:rsid w:val="005A336A"/>
    <w:rsid w:val="005A3B6E"/>
    <w:rsid w:val="005A3D32"/>
    <w:rsid w:val="005A41C6"/>
    <w:rsid w:val="005A4C33"/>
    <w:rsid w:val="005A4CF3"/>
    <w:rsid w:val="005A5720"/>
    <w:rsid w:val="005A60AF"/>
    <w:rsid w:val="005A6A87"/>
    <w:rsid w:val="005A6C85"/>
    <w:rsid w:val="005A7472"/>
    <w:rsid w:val="005A7819"/>
    <w:rsid w:val="005B01CA"/>
    <w:rsid w:val="005B1546"/>
    <w:rsid w:val="005B1BF3"/>
    <w:rsid w:val="005B2A00"/>
    <w:rsid w:val="005B3065"/>
    <w:rsid w:val="005B3AEF"/>
    <w:rsid w:val="005B3D0D"/>
    <w:rsid w:val="005B3E81"/>
    <w:rsid w:val="005B41A8"/>
    <w:rsid w:val="005B4857"/>
    <w:rsid w:val="005B4A19"/>
    <w:rsid w:val="005B5048"/>
    <w:rsid w:val="005B544F"/>
    <w:rsid w:val="005B602D"/>
    <w:rsid w:val="005B64C1"/>
    <w:rsid w:val="005B6CE6"/>
    <w:rsid w:val="005B7D0D"/>
    <w:rsid w:val="005B7FBD"/>
    <w:rsid w:val="005C00A6"/>
    <w:rsid w:val="005C06A1"/>
    <w:rsid w:val="005C1ADE"/>
    <w:rsid w:val="005C1C22"/>
    <w:rsid w:val="005C2254"/>
    <w:rsid w:val="005C25C9"/>
    <w:rsid w:val="005C275F"/>
    <w:rsid w:val="005C2E93"/>
    <w:rsid w:val="005C3158"/>
    <w:rsid w:val="005C32E7"/>
    <w:rsid w:val="005C46F5"/>
    <w:rsid w:val="005C56DF"/>
    <w:rsid w:val="005C596C"/>
    <w:rsid w:val="005C6AB2"/>
    <w:rsid w:val="005C6D78"/>
    <w:rsid w:val="005C7566"/>
    <w:rsid w:val="005C79FA"/>
    <w:rsid w:val="005D0817"/>
    <w:rsid w:val="005D1A0F"/>
    <w:rsid w:val="005D1BA6"/>
    <w:rsid w:val="005D3D3A"/>
    <w:rsid w:val="005D48B7"/>
    <w:rsid w:val="005D4F3F"/>
    <w:rsid w:val="005D529D"/>
    <w:rsid w:val="005D5502"/>
    <w:rsid w:val="005D5B2D"/>
    <w:rsid w:val="005D6391"/>
    <w:rsid w:val="005D66E0"/>
    <w:rsid w:val="005D69F3"/>
    <w:rsid w:val="005D749B"/>
    <w:rsid w:val="005D7BCC"/>
    <w:rsid w:val="005D7BE2"/>
    <w:rsid w:val="005D7C42"/>
    <w:rsid w:val="005E01C1"/>
    <w:rsid w:val="005E0247"/>
    <w:rsid w:val="005E0D42"/>
    <w:rsid w:val="005E0EBF"/>
    <w:rsid w:val="005E12FA"/>
    <w:rsid w:val="005E134B"/>
    <w:rsid w:val="005E2B87"/>
    <w:rsid w:val="005E2C8E"/>
    <w:rsid w:val="005E447E"/>
    <w:rsid w:val="005E474A"/>
    <w:rsid w:val="005E539D"/>
    <w:rsid w:val="005E5B0B"/>
    <w:rsid w:val="005E5D25"/>
    <w:rsid w:val="005E5D2C"/>
    <w:rsid w:val="005E6199"/>
    <w:rsid w:val="005E6AF4"/>
    <w:rsid w:val="005E7795"/>
    <w:rsid w:val="005E79A2"/>
    <w:rsid w:val="005F0375"/>
    <w:rsid w:val="005F18FE"/>
    <w:rsid w:val="005F1ADE"/>
    <w:rsid w:val="005F1CAD"/>
    <w:rsid w:val="005F1CF2"/>
    <w:rsid w:val="005F20D9"/>
    <w:rsid w:val="005F236A"/>
    <w:rsid w:val="005F2680"/>
    <w:rsid w:val="005F35BA"/>
    <w:rsid w:val="005F420D"/>
    <w:rsid w:val="005F496E"/>
    <w:rsid w:val="005F5E94"/>
    <w:rsid w:val="005F66CF"/>
    <w:rsid w:val="005F7132"/>
    <w:rsid w:val="005F71AC"/>
    <w:rsid w:val="005F76E0"/>
    <w:rsid w:val="005F78C0"/>
    <w:rsid w:val="0060085A"/>
    <w:rsid w:val="00602738"/>
    <w:rsid w:val="006032AE"/>
    <w:rsid w:val="006036FC"/>
    <w:rsid w:val="00604532"/>
    <w:rsid w:val="006056AF"/>
    <w:rsid w:val="0060771E"/>
    <w:rsid w:val="00610134"/>
    <w:rsid w:val="00610B16"/>
    <w:rsid w:val="00611472"/>
    <w:rsid w:val="00611D2C"/>
    <w:rsid w:val="006130FA"/>
    <w:rsid w:val="006134D3"/>
    <w:rsid w:val="006136E7"/>
    <w:rsid w:val="00613DC7"/>
    <w:rsid w:val="0061435A"/>
    <w:rsid w:val="00614577"/>
    <w:rsid w:val="0061499A"/>
    <w:rsid w:val="00614F47"/>
    <w:rsid w:val="0061531D"/>
    <w:rsid w:val="00615539"/>
    <w:rsid w:val="00615904"/>
    <w:rsid w:val="00615F66"/>
    <w:rsid w:val="006165D2"/>
    <w:rsid w:val="006168FC"/>
    <w:rsid w:val="0061722C"/>
    <w:rsid w:val="006173A8"/>
    <w:rsid w:val="00617C47"/>
    <w:rsid w:val="00617C5A"/>
    <w:rsid w:val="00621651"/>
    <w:rsid w:val="00622A6C"/>
    <w:rsid w:val="006242CD"/>
    <w:rsid w:val="00624F3A"/>
    <w:rsid w:val="00625182"/>
    <w:rsid w:val="00625928"/>
    <w:rsid w:val="00625CF5"/>
    <w:rsid w:val="006261BA"/>
    <w:rsid w:val="00626F27"/>
    <w:rsid w:val="0062768D"/>
    <w:rsid w:val="0063040D"/>
    <w:rsid w:val="006309A2"/>
    <w:rsid w:val="00630E7E"/>
    <w:rsid w:val="00631749"/>
    <w:rsid w:val="00631AA2"/>
    <w:rsid w:val="00631E27"/>
    <w:rsid w:val="00633310"/>
    <w:rsid w:val="006338BA"/>
    <w:rsid w:val="00633DF5"/>
    <w:rsid w:val="00634C6C"/>
    <w:rsid w:val="00635B37"/>
    <w:rsid w:val="00635F85"/>
    <w:rsid w:val="006369BC"/>
    <w:rsid w:val="00637C62"/>
    <w:rsid w:val="00637ECA"/>
    <w:rsid w:val="006410F7"/>
    <w:rsid w:val="00641E41"/>
    <w:rsid w:val="00642834"/>
    <w:rsid w:val="00643273"/>
    <w:rsid w:val="006438BB"/>
    <w:rsid w:val="006448E4"/>
    <w:rsid w:val="00644B5D"/>
    <w:rsid w:val="0064560A"/>
    <w:rsid w:val="00645773"/>
    <w:rsid w:val="00646B34"/>
    <w:rsid w:val="00647C2D"/>
    <w:rsid w:val="00650206"/>
    <w:rsid w:val="00650461"/>
    <w:rsid w:val="006530CA"/>
    <w:rsid w:val="006541BA"/>
    <w:rsid w:val="00655240"/>
    <w:rsid w:val="006553BE"/>
    <w:rsid w:val="00656309"/>
    <w:rsid w:val="00656498"/>
    <w:rsid w:val="00656668"/>
    <w:rsid w:val="00656A81"/>
    <w:rsid w:val="00656F32"/>
    <w:rsid w:val="00657F27"/>
    <w:rsid w:val="00660404"/>
    <w:rsid w:val="006609E7"/>
    <w:rsid w:val="00660BA6"/>
    <w:rsid w:val="00660E52"/>
    <w:rsid w:val="00661411"/>
    <w:rsid w:val="006618FF"/>
    <w:rsid w:val="00661FA6"/>
    <w:rsid w:val="00662796"/>
    <w:rsid w:val="0066288D"/>
    <w:rsid w:val="006631A4"/>
    <w:rsid w:val="0066335E"/>
    <w:rsid w:val="006635F8"/>
    <w:rsid w:val="0066555B"/>
    <w:rsid w:val="0066772F"/>
    <w:rsid w:val="006702E9"/>
    <w:rsid w:val="006707F1"/>
    <w:rsid w:val="006713D2"/>
    <w:rsid w:val="006719B5"/>
    <w:rsid w:val="00672A08"/>
    <w:rsid w:val="0067326F"/>
    <w:rsid w:val="006734AB"/>
    <w:rsid w:val="00673A34"/>
    <w:rsid w:val="006742BF"/>
    <w:rsid w:val="006742D9"/>
    <w:rsid w:val="00674D70"/>
    <w:rsid w:val="00674DB4"/>
    <w:rsid w:val="0067559C"/>
    <w:rsid w:val="00675CC2"/>
    <w:rsid w:val="006763F4"/>
    <w:rsid w:val="00676A14"/>
    <w:rsid w:val="00676A1A"/>
    <w:rsid w:val="00676FF1"/>
    <w:rsid w:val="0067726A"/>
    <w:rsid w:val="00677546"/>
    <w:rsid w:val="00680049"/>
    <w:rsid w:val="006806D3"/>
    <w:rsid w:val="00680DDB"/>
    <w:rsid w:val="00681312"/>
    <w:rsid w:val="00681F9E"/>
    <w:rsid w:val="006826D1"/>
    <w:rsid w:val="006840F5"/>
    <w:rsid w:val="00684500"/>
    <w:rsid w:val="006846A4"/>
    <w:rsid w:val="00686429"/>
    <w:rsid w:val="0068698F"/>
    <w:rsid w:val="00686D2A"/>
    <w:rsid w:val="006873CF"/>
    <w:rsid w:val="006877D7"/>
    <w:rsid w:val="00687837"/>
    <w:rsid w:val="0069118E"/>
    <w:rsid w:val="00691D52"/>
    <w:rsid w:val="00692065"/>
    <w:rsid w:val="006938F2"/>
    <w:rsid w:val="00693CBF"/>
    <w:rsid w:val="00694A1A"/>
    <w:rsid w:val="00694D45"/>
    <w:rsid w:val="0069524D"/>
    <w:rsid w:val="0069677A"/>
    <w:rsid w:val="00696D58"/>
    <w:rsid w:val="0069753F"/>
    <w:rsid w:val="00697CDD"/>
    <w:rsid w:val="006A0463"/>
    <w:rsid w:val="006A0636"/>
    <w:rsid w:val="006A0D60"/>
    <w:rsid w:val="006A17C1"/>
    <w:rsid w:val="006A20F1"/>
    <w:rsid w:val="006A24EE"/>
    <w:rsid w:val="006A2960"/>
    <w:rsid w:val="006A3CE1"/>
    <w:rsid w:val="006A40FD"/>
    <w:rsid w:val="006A42A2"/>
    <w:rsid w:val="006A45C0"/>
    <w:rsid w:val="006A4BB9"/>
    <w:rsid w:val="006A5266"/>
    <w:rsid w:val="006A57F5"/>
    <w:rsid w:val="006A5D1D"/>
    <w:rsid w:val="006A5FE9"/>
    <w:rsid w:val="006A643F"/>
    <w:rsid w:val="006A711A"/>
    <w:rsid w:val="006A753A"/>
    <w:rsid w:val="006B025E"/>
    <w:rsid w:val="006B0629"/>
    <w:rsid w:val="006B09A5"/>
    <w:rsid w:val="006B0C0A"/>
    <w:rsid w:val="006B1125"/>
    <w:rsid w:val="006B1DBA"/>
    <w:rsid w:val="006B24F4"/>
    <w:rsid w:val="006B2795"/>
    <w:rsid w:val="006B2D66"/>
    <w:rsid w:val="006B3838"/>
    <w:rsid w:val="006B3EBE"/>
    <w:rsid w:val="006B4620"/>
    <w:rsid w:val="006B4ED1"/>
    <w:rsid w:val="006B60C3"/>
    <w:rsid w:val="006B61F0"/>
    <w:rsid w:val="006B69D1"/>
    <w:rsid w:val="006B6D5F"/>
    <w:rsid w:val="006B7500"/>
    <w:rsid w:val="006B7568"/>
    <w:rsid w:val="006C0617"/>
    <w:rsid w:val="006C125D"/>
    <w:rsid w:val="006C17EA"/>
    <w:rsid w:val="006C27B6"/>
    <w:rsid w:val="006C31A8"/>
    <w:rsid w:val="006C3588"/>
    <w:rsid w:val="006C3F3E"/>
    <w:rsid w:val="006C40B5"/>
    <w:rsid w:val="006D0690"/>
    <w:rsid w:val="006D09CE"/>
    <w:rsid w:val="006D3471"/>
    <w:rsid w:val="006D403C"/>
    <w:rsid w:val="006D43C7"/>
    <w:rsid w:val="006D4B5F"/>
    <w:rsid w:val="006D511C"/>
    <w:rsid w:val="006D583E"/>
    <w:rsid w:val="006D6168"/>
    <w:rsid w:val="006D6DD8"/>
    <w:rsid w:val="006D6E82"/>
    <w:rsid w:val="006D71FC"/>
    <w:rsid w:val="006D76A4"/>
    <w:rsid w:val="006D7F07"/>
    <w:rsid w:val="006E025F"/>
    <w:rsid w:val="006E1A6E"/>
    <w:rsid w:val="006E1F35"/>
    <w:rsid w:val="006E35A6"/>
    <w:rsid w:val="006E4061"/>
    <w:rsid w:val="006E406B"/>
    <w:rsid w:val="006E427C"/>
    <w:rsid w:val="006E45C9"/>
    <w:rsid w:val="006E4632"/>
    <w:rsid w:val="006E47B4"/>
    <w:rsid w:val="006E5AEC"/>
    <w:rsid w:val="006E5FD0"/>
    <w:rsid w:val="006E6200"/>
    <w:rsid w:val="006E7945"/>
    <w:rsid w:val="006F0039"/>
    <w:rsid w:val="006F1330"/>
    <w:rsid w:val="006F1BC8"/>
    <w:rsid w:val="006F23CE"/>
    <w:rsid w:val="006F26CF"/>
    <w:rsid w:val="006F286D"/>
    <w:rsid w:val="006F29A4"/>
    <w:rsid w:val="006F32D4"/>
    <w:rsid w:val="006F343F"/>
    <w:rsid w:val="006F393D"/>
    <w:rsid w:val="006F4843"/>
    <w:rsid w:val="006F5A4B"/>
    <w:rsid w:val="006F5F08"/>
    <w:rsid w:val="007001C8"/>
    <w:rsid w:val="0070032F"/>
    <w:rsid w:val="0070110B"/>
    <w:rsid w:val="0070123D"/>
    <w:rsid w:val="0070136F"/>
    <w:rsid w:val="00701804"/>
    <w:rsid w:val="00701F30"/>
    <w:rsid w:val="00702195"/>
    <w:rsid w:val="00702623"/>
    <w:rsid w:val="00705BFD"/>
    <w:rsid w:val="0070694E"/>
    <w:rsid w:val="00706996"/>
    <w:rsid w:val="00706BE3"/>
    <w:rsid w:val="007076F2"/>
    <w:rsid w:val="00707D4B"/>
    <w:rsid w:val="00707F1E"/>
    <w:rsid w:val="0071235F"/>
    <w:rsid w:val="0071277D"/>
    <w:rsid w:val="00712CEC"/>
    <w:rsid w:val="00712D8F"/>
    <w:rsid w:val="00714025"/>
    <w:rsid w:val="0071423F"/>
    <w:rsid w:val="007143F4"/>
    <w:rsid w:val="00716E4B"/>
    <w:rsid w:val="00716EF8"/>
    <w:rsid w:val="007176EF"/>
    <w:rsid w:val="007212D9"/>
    <w:rsid w:val="00721472"/>
    <w:rsid w:val="007215A7"/>
    <w:rsid w:val="00722045"/>
    <w:rsid w:val="00723B3B"/>
    <w:rsid w:val="007243A9"/>
    <w:rsid w:val="00725F51"/>
    <w:rsid w:val="007261CC"/>
    <w:rsid w:val="007271C0"/>
    <w:rsid w:val="0072782D"/>
    <w:rsid w:val="00727C8B"/>
    <w:rsid w:val="007300BA"/>
    <w:rsid w:val="00730265"/>
    <w:rsid w:val="0073030E"/>
    <w:rsid w:val="007303F5"/>
    <w:rsid w:val="007304D9"/>
    <w:rsid w:val="00730799"/>
    <w:rsid w:val="007307A3"/>
    <w:rsid w:val="007313C9"/>
    <w:rsid w:val="007314EC"/>
    <w:rsid w:val="00732081"/>
    <w:rsid w:val="007328B1"/>
    <w:rsid w:val="00732984"/>
    <w:rsid w:val="00732ADB"/>
    <w:rsid w:val="007339DD"/>
    <w:rsid w:val="00733EE2"/>
    <w:rsid w:val="00734C32"/>
    <w:rsid w:val="007356B1"/>
    <w:rsid w:val="0073580D"/>
    <w:rsid w:val="007358D0"/>
    <w:rsid w:val="007358DC"/>
    <w:rsid w:val="00735C97"/>
    <w:rsid w:val="00736896"/>
    <w:rsid w:val="00736C0A"/>
    <w:rsid w:val="00736E16"/>
    <w:rsid w:val="00737562"/>
    <w:rsid w:val="00741A82"/>
    <w:rsid w:val="00742820"/>
    <w:rsid w:val="00742C52"/>
    <w:rsid w:val="007446C4"/>
    <w:rsid w:val="00744E3E"/>
    <w:rsid w:val="00745CD9"/>
    <w:rsid w:val="007461D9"/>
    <w:rsid w:val="0074632C"/>
    <w:rsid w:val="00746E7C"/>
    <w:rsid w:val="007471D5"/>
    <w:rsid w:val="007473DD"/>
    <w:rsid w:val="00747EB5"/>
    <w:rsid w:val="00750ED0"/>
    <w:rsid w:val="007513AB"/>
    <w:rsid w:val="007519FB"/>
    <w:rsid w:val="007523A1"/>
    <w:rsid w:val="00753017"/>
    <w:rsid w:val="00753861"/>
    <w:rsid w:val="00753F33"/>
    <w:rsid w:val="007542FB"/>
    <w:rsid w:val="007559B2"/>
    <w:rsid w:val="007567C9"/>
    <w:rsid w:val="007568C0"/>
    <w:rsid w:val="00756B6E"/>
    <w:rsid w:val="00756D19"/>
    <w:rsid w:val="00756F4E"/>
    <w:rsid w:val="00757089"/>
    <w:rsid w:val="00760ABE"/>
    <w:rsid w:val="00760EB4"/>
    <w:rsid w:val="00761C99"/>
    <w:rsid w:val="00762CBA"/>
    <w:rsid w:val="00762F0A"/>
    <w:rsid w:val="00762F2F"/>
    <w:rsid w:val="00763339"/>
    <w:rsid w:val="00763686"/>
    <w:rsid w:val="00763BB2"/>
    <w:rsid w:val="00763DFD"/>
    <w:rsid w:val="00764A25"/>
    <w:rsid w:val="00764AE2"/>
    <w:rsid w:val="007658BA"/>
    <w:rsid w:val="00765D95"/>
    <w:rsid w:val="00767D00"/>
    <w:rsid w:val="0077011C"/>
    <w:rsid w:val="0077094E"/>
    <w:rsid w:val="00772915"/>
    <w:rsid w:val="00773A00"/>
    <w:rsid w:val="00774575"/>
    <w:rsid w:val="00775BCF"/>
    <w:rsid w:val="00776974"/>
    <w:rsid w:val="00776AC4"/>
    <w:rsid w:val="00776EF3"/>
    <w:rsid w:val="007772C7"/>
    <w:rsid w:val="00777B3F"/>
    <w:rsid w:val="00780789"/>
    <w:rsid w:val="007811FD"/>
    <w:rsid w:val="007819A0"/>
    <w:rsid w:val="00781E0E"/>
    <w:rsid w:val="00781E3D"/>
    <w:rsid w:val="00781FE0"/>
    <w:rsid w:val="007835F3"/>
    <w:rsid w:val="00783C03"/>
    <w:rsid w:val="0078449C"/>
    <w:rsid w:val="00784D05"/>
    <w:rsid w:val="00785986"/>
    <w:rsid w:val="00786987"/>
    <w:rsid w:val="007901FF"/>
    <w:rsid w:val="007904C8"/>
    <w:rsid w:val="007906F0"/>
    <w:rsid w:val="0079142A"/>
    <w:rsid w:val="00791E36"/>
    <w:rsid w:val="00792D01"/>
    <w:rsid w:val="007934B9"/>
    <w:rsid w:val="00793845"/>
    <w:rsid w:val="0079384B"/>
    <w:rsid w:val="0079414D"/>
    <w:rsid w:val="007959AA"/>
    <w:rsid w:val="00796D4A"/>
    <w:rsid w:val="0079710D"/>
    <w:rsid w:val="007A0449"/>
    <w:rsid w:val="007A049F"/>
    <w:rsid w:val="007A04BA"/>
    <w:rsid w:val="007A161F"/>
    <w:rsid w:val="007A1916"/>
    <w:rsid w:val="007A1D00"/>
    <w:rsid w:val="007A2F55"/>
    <w:rsid w:val="007A3941"/>
    <w:rsid w:val="007A414E"/>
    <w:rsid w:val="007A47D5"/>
    <w:rsid w:val="007A4DD7"/>
    <w:rsid w:val="007A60F1"/>
    <w:rsid w:val="007A6332"/>
    <w:rsid w:val="007A6481"/>
    <w:rsid w:val="007A69B2"/>
    <w:rsid w:val="007A7310"/>
    <w:rsid w:val="007A7572"/>
    <w:rsid w:val="007A792D"/>
    <w:rsid w:val="007A7AC6"/>
    <w:rsid w:val="007B0A87"/>
    <w:rsid w:val="007B10E6"/>
    <w:rsid w:val="007B1257"/>
    <w:rsid w:val="007B16B7"/>
    <w:rsid w:val="007B1D4A"/>
    <w:rsid w:val="007B2B67"/>
    <w:rsid w:val="007B3F20"/>
    <w:rsid w:val="007B4170"/>
    <w:rsid w:val="007B514D"/>
    <w:rsid w:val="007B57D4"/>
    <w:rsid w:val="007B70EE"/>
    <w:rsid w:val="007B7CCF"/>
    <w:rsid w:val="007C067D"/>
    <w:rsid w:val="007C0AE7"/>
    <w:rsid w:val="007C20EE"/>
    <w:rsid w:val="007C2955"/>
    <w:rsid w:val="007C2AFF"/>
    <w:rsid w:val="007C35C6"/>
    <w:rsid w:val="007C3714"/>
    <w:rsid w:val="007C3900"/>
    <w:rsid w:val="007C4D41"/>
    <w:rsid w:val="007C508E"/>
    <w:rsid w:val="007C571F"/>
    <w:rsid w:val="007C654E"/>
    <w:rsid w:val="007C7F2C"/>
    <w:rsid w:val="007D0B5F"/>
    <w:rsid w:val="007D0FA9"/>
    <w:rsid w:val="007D0FE9"/>
    <w:rsid w:val="007D1F1C"/>
    <w:rsid w:val="007D2727"/>
    <w:rsid w:val="007D2D07"/>
    <w:rsid w:val="007D3F8D"/>
    <w:rsid w:val="007D51EF"/>
    <w:rsid w:val="007D5641"/>
    <w:rsid w:val="007D56D6"/>
    <w:rsid w:val="007D5A97"/>
    <w:rsid w:val="007D5E84"/>
    <w:rsid w:val="007D665E"/>
    <w:rsid w:val="007D687F"/>
    <w:rsid w:val="007D77D1"/>
    <w:rsid w:val="007E14EC"/>
    <w:rsid w:val="007E1525"/>
    <w:rsid w:val="007E243E"/>
    <w:rsid w:val="007E24D3"/>
    <w:rsid w:val="007E2524"/>
    <w:rsid w:val="007E3769"/>
    <w:rsid w:val="007E4480"/>
    <w:rsid w:val="007E47C1"/>
    <w:rsid w:val="007E49CE"/>
    <w:rsid w:val="007E4C10"/>
    <w:rsid w:val="007E5769"/>
    <w:rsid w:val="007E5E3C"/>
    <w:rsid w:val="007E5E6C"/>
    <w:rsid w:val="007E61F9"/>
    <w:rsid w:val="007E6A52"/>
    <w:rsid w:val="007E6D30"/>
    <w:rsid w:val="007E728E"/>
    <w:rsid w:val="007F002F"/>
    <w:rsid w:val="007F100D"/>
    <w:rsid w:val="007F10EE"/>
    <w:rsid w:val="007F12E8"/>
    <w:rsid w:val="007F1617"/>
    <w:rsid w:val="007F224C"/>
    <w:rsid w:val="007F3073"/>
    <w:rsid w:val="007F3601"/>
    <w:rsid w:val="007F5B20"/>
    <w:rsid w:val="007F79C1"/>
    <w:rsid w:val="0080013E"/>
    <w:rsid w:val="0080054F"/>
    <w:rsid w:val="008007D8"/>
    <w:rsid w:val="00801998"/>
    <w:rsid w:val="00801FC2"/>
    <w:rsid w:val="00802F9F"/>
    <w:rsid w:val="00805BFD"/>
    <w:rsid w:val="00806640"/>
    <w:rsid w:val="008075D3"/>
    <w:rsid w:val="00807835"/>
    <w:rsid w:val="00810003"/>
    <w:rsid w:val="008113C1"/>
    <w:rsid w:val="0081168B"/>
    <w:rsid w:val="00811775"/>
    <w:rsid w:val="00811B48"/>
    <w:rsid w:val="00811F9D"/>
    <w:rsid w:val="00812C40"/>
    <w:rsid w:val="008133EE"/>
    <w:rsid w:val="0081358C"/>
    <w:rsid w:val="00814443"/>
    <w:rsid w:val="008149C6"/>
    <w:rsid w:val="00815FAD"/>
    <w:rsid w:val="008167C0"/>
    <w:rsid w:val="00816C8E"/>
    <w:rsid w:val="00816DB7"/>
    <w:rsid w:val="00817294"/>
    <w:rsid w:val="00817413"/>
    <w:rsid w:val="008178C9"/>
    <w:rsid w:val="0081796C"/>
    <w:rsid w:val="00817EB5"/>
    <w:rsid w:val="00817F00"/>
    <w:rsid w:val="008200A5"/>
    <w:rsid w:val="008201E6"/>
    <w:rsid w:val="00820441"/>
    <w:rsid w:val="00821313"/>
    <w:rsid w:val="008215F2"/>
    <w:rsid w:val="00821C2C"/>
    <w:rsid w:val="00821EC0"/>
    <w:rsid w:val="008222F3"/>
    <w:rsid w:val="008230F5"/>
    <w:rsid w:val="00823F5A"/>
    <w:rsid w:val="00823FA4"/>
    <w:rsid w:val="0082414E"/>
    <w:rsid w:val="00824A22"/>
    <w:rsid w:val="00824D56"/>
    <w:rsid w:val="00825167"/>
    <w:rsid w:val="00825199"/>
    <w:rsid w:val="0082637C"/>
    <w:rsid w:val="00827E86"/>
    <w:rsid w:val="00830865"/>
    <w:rsid w:val="00831156"/>
    <w:rsid w:val="0083222E"/>
    <w:rsid w:val="008324D9"/>
    <w:rsid w:val="008353E0"/>
    <w:rsid w:val="00836779"/>
    <w:rsid w:val="00836E9E"/>
    <w:rsid w:val="00837146"/>
    <w:rsid w:val="00837BCA"/>
    <w:rsid w:val="00837D38"/>
    <w:rsid w:val="008408DB"/>
    <w:rsid w:val="0084123F"/>
    <w:rsid w:val="00842072"/>
    <w:rsid w:val="00842079"/>
    <w:rsid w:val="00843CD4"/>
    <w:rsid w:val="00843DAF"/>
    <w:rsid w:val="00844045"/>
    <w:rsid w:val="0084448D"/>
    <w:rsid w:val="0084476A"/>
    <w:rsid w:val="00845656"/>
    <w:rsid w:val="0084680F"/>
    <w:rsid w:val="00846EAB"/>
    <w:rsid w:val="00847513"/>
    <w:rsid w:val="008476D5"/>
    <w:rsid w:val="00847C64"/>
    <w:rsid w:val="008506E7"/>
    <w:rsid w:val="00850F56"/>
    <w:rsid w:val="0085196E"/>
    <w:rsid w:val="00851BC7"/>
    <w:rsid w:val="0085219A"/>
    <w:rsid w:val="00853123"/>
    <w:rsid w:val="00853CC4"/>
    <w:rsid w:val="00854A9F"/>
    <w:rsid w:val="00856129"/>
    <w:rsid w:val="008603F2"/>
    <w:rsid w:val="00860DD8"/>
    <w:rsid w:val="008618BD"/>
    <w:rsid w:val="00861CCA"/>
    <w:rsid w:val="008643E3"/>
    <w:rsid w:val="00864BB3"/>
    <w:rsid w:val="00864EE2"/>
    <w:rsid w:val="008654FE"/>
    <w:rsid w:val="00866CC4"/>
    <w:rsid w:val="00870520"/>
    <w:rsid w:val="008714B7"/>
    <w:rsid w:val="0087401C"/>
    <w:rsid w:val="0087430D"/>
    <w:rsid w:val="0087568A"/>
    <w:rsid w:val="0087592D"/>
    <w:rsid w:val="00875EBD"/>
    <w:rsid w:val="008763F0"/>
    <w:rsid w:val="00877202"/>
    <w:rsid w:val="00882152"/>
    <w:rsid w:val="0088218D"/>
    <w:rsid w:val="00882CDB"/>
    <w:rsid w:val="0088428A"/>
    <w:rsid w:val="0088476E"/>
    <w:rsid w:val="00885E40"/>
    <w:rsid w:val="0088612D"/>
    <w:rsid w:val="0088635E"/>
    <w:rsid w:val="00886392"/>
    <w:rsid w:val="00886DDF"/>
    <w:rsid w:val="008870FD"/>
    <w:rsid w:val="00887385"/>
    <w:rsid w:val="00887485"/>
    <w:rsid w:val="00890437"/>
    <w:rsid w:val="0089073C"/>
    <w:rsid w:val="008907BF"/>
    <w:rsid w:val="00890855"/>
    <w:rsid w:val="00891280"/>
    <w:rsid w:val="00891847"/>
    <w:rsid w:val="008918A4"/>
    <w:rsid w:val="00892B26"/>
    <w:rsid w:val="00892C38"/>
    <w:rsid w:val="00893C55"/>
    <w:rsid w:val="00894A68"/>
    <w:rsid w:val="00894C00"/>
    <w:rsid w:val="008952EA"/>
    <w:rsid w:val="0089557F"/>
    <w:rsid w:val="008962B0"/>
    <w:rsid w:val="008968A4"/>
    <w:rsid w:val="0089742E"/>
    <w:rsid w:val="008976A6"/>
    <w:rsid w:val="008A0303"/>
    <w:rsid w:val="008A049B"/>
    <w:rsid w:val="008A08A3"/>
    <w:rsid w:val="008A192F"/>
    <w:rsid w:val="008A1B46"/>
    <w:rsid w:val="008A201A"/>
    <w:rsid w:val="008A2209"/>
    <w:rsid w:val="008A30E7"/>
    <w:rsid w:val="008A3189"/>
    <w:rsid w:val="008A375A"/>
    <w:rsid w:val="008A4210"/>
    <w:rsid w:val="008A483A"/>
    <w:rsid w:val="008A4AAF"/>
    <w:rsid w:val="008A5354"/>
    <w:rsid w:val="008A5484"/>
    <w:rsid w:val="008A5897"/>
    <w:rsid w:val="008A5A80"/>
    <w:rsid w:val="008A5CF5"/>
    <w:rsid w:val="008A5E31"/>
    <w:rsid w:val="008A673E"/>
    <w:rsid w:val="008A67E4"/>
    <w:rsid w:val="008A695B"/>
    <w:rsid w:val="008A6C5B"/>
    <w:rsid w:val="008B1055"/>
    <w:rsid w:val="008B14F7"/>
    <w:rsid w:val="008B214D"/>
    <w:rsid w:val="008B3016"/>
    <w:rsid w:val="008B3842"/>
    <w:rsid w:val="008B38FA"/>
    <w:rsid w:val="008B4009"/>
    <w:rsid w:val="008B4902"/>
    <w:rsid w:val="008B593B"/>
    <w:rsid w:val="008B66F9"/>
    <w:rsid w:val="008B70A9"/>
    <w:rsid w:val="008B768B"/>
    <w:rsid w:val="008C1223"/>
    <w:rsid w:val="008C129D"/>
    <w:rsid w:val="008C265E"/>
    <w:rsid w:val="008C30F7"/>
    <w:rsid w:val="008C39B2"/>
    <w:rsid w:val="008C3C20"/>
    <w:rsid w:val="008C3FDD"/>
    <w:rsid w:val="008C4EA2"/>
    <w:rsid w:val="008C5526"/>
    <w:rsid w:val="008C5C4A"/>
    <w:rsid w:val="008C6D8D"/>
    <w:rsid w:val="008C7902"/>
    <w:rsid w:val="008D0310"/>
    <w:rsid w:val="008D06BA"/>
    <w:rsid w:val="008D155C"/>
    <w:rsid w:val="008D2AC8"/>
    <w:rsid w:val="008D2D5B"/>
    <w:rsid w:val="008D3CC7"/>
    <w:rsid w:val="008D49EF"/>
    <w:rsid w:val="008D565F"/>
    <w:rsid w:val="008D5BCB"/>
    <w:rsid w:val="008D5CA8"/>
    <w:rsid w:val="008D5D99"/>
    <w:rsid w:val="008D782C"/>
    <w:rsid w:val="008D79BB"/>
    <w:rsid w:val="008E0DC9"/>
    <w:rsid w:val="008E24AE"/>
    <w:rsid w:val="008E3049"/>
    <w:rsid w:val="008E3070"/>
    <w:rsid w:val="008E35DC"/>
    <w:rsid w:val="008E3F1C"/>
    <w:rsid w:val="008E5B34"/>
    <w:rsid w:val="008E5E70"/>
    <w:rsid w:val="008E6352"/>
    <w:rsid w:val="008E64B5"/>
    <w:rsid w:val="008E666B"/>
    <w:rsid w:val="008E6AFA"/>
    <w:rsid w:val="008E6C73"/>
    <w:rsid w:val="008E7615"/>
    <w:rsid w:val="008F00F7"/>
    <w:rsid w:val="008F01B9"/>
    <w:rsid w:val="008F12A1"/>
    <w:rsid w:val="008F14C6"/>
    <w:rsid w:val="008F1D79"/>
    <w:rsid w:val="008F238F"/>
    <w:rsid w:val="008F2962"/>
    <w:rsid w:val="008F2B19"/>
    <w:rsid w:val="008F3255"/>
    <w:rsid w:val="008F400D"/>
    <w:rsid w:val="008F49F4"/>
    <w:rsid w:val="008F5DD4"/>
    <w:rsid w:val="008F615D"/>
    <w:rsid w:val="008F6400"/>
    <w:rsid w:val="008F68CC"/>
    <w:rsid w:val="008F6930"/>
    <w:rsid w:val="008F6CF8"/>
    <w:rsid w:val="008F6D3D"/>
    <w:rsid w:val="009000F7"/>
    <w:rsid w:val="00900349"/>
    <w:rsid w:val="009003B9"/>
    <w:rsid w:val="00900C71"/>
    <w:rsid w:val="009012E2"/>
    <w:rsid w:val="009014FD"/>
    <w:rsid w:val="00901EA4"/>
    <w:rsid w:val="009033C2"/>
    <w:rsid w:val="009037DB"/>
    <w:rsid w:val="0090480A"/>
    <w:rsid w:val="00904C02"/>
    <w:rsid w:val="00905384"/>
    <w:rsid w:val="00907D55"/>
    <w:rsid w:val="00910278"/>
    <w:rsid w:val="00910BE8"/>
    <w:rsid w:val="00910EC7"/>
    <w:rsid w:val="00913877"/>
    <w:rsid w:val="00914A89"/>
    <w:rsid w:val="00916472"/>
    <w:rsid w:val="00916680"/>
    <w:rsid w:val="009200AA"/>
    <w:rsid w:val="00921AF5"/>
    <w:rsid w:val="00922649"/>
    <w:rsid w:val="00922B65"/>
    <w:rsid w:val="00923E9F"/>
    <w:rsid w:val="009243C5"/>
    <w:rsid w:val="00924BC1"/>
    <w:rsid w:val="00924FBB"/>
    <w:rsid w:val="00925D41"/>
    <w:rsid w:val="009261D1"/>
    <w:rsid w:val="00926AED"/>
    <w:rsid w:val="00926E7A"/>
    <w:rsid w:val="00927558"/>
    <w:rsid w:val="009316E0"/>
    <w:rsid w:val="00932F69"/>
    <w:rsid w:val="0093375F"/>
    <w:rsid w:val="00933DCD"/>
    <w:rsid w:val="00934857"/>
    <w:rsid w:val="00934AD4"/>
    <w:rsid w:val="00936B04"/>
    <w:rsid w:val="009370BF"/>
    <w:rsid w:val="00937805"/>
    <w:rsid w:val="00941BD5"/>
    <w:rsid w:val="0094206A"/>
    <w:rsid w:val="00942BC0"/>
    <w:rsid w:val="00942E9A"/>
    <w:rsid w:val="00942FDE"/>
    <w:rsid w:val="00943848"/>
    <w:rsid w:val="00944156"/>
    <w:rsid w:val="00944464"/>
    <w:rsid w:val="00944768"/>
    <w:rsid w:val="00944DEC"/>
    <w:rsid w:val="00944F46"/>
    <w:rsid w:val="009458A5"/>
    <w:rsid w:val="00945AD6"/>
    <w:rsid w:val="009464EC"/>
    <w:rsid w:val="0094664C"/>
    <w:rsid w:val="0095018D"/>
    <w:rsid w:val="00950670"/>
    <w:rsid w:val="009514F7"/>
    <w:rsid w:val="00951EF9"/>
    <w:rsid w:val="00952411"/>
    <w:rsid w:val="009524A0"/>
    <w:rsid w:val="00952DFC"/>
    <w:rsid w:val="00952E46"/>
    <w:rsid w:val="00953B74"/>
    <w:rsid w:val="00953C20"/>
    <w:rsid w:val="00954499"/>
    <w:rsid w:val="00954EDE"/>
    <w:rsid w:val="00955938"/>
    <w:rsid w:val="00955A18"/>
    <w:rsid w:val="00956154"/>
    <w:rsid w:val="009566CE"/>
    <w:rsid w:val="00961027"/>
    <w:rsid w:val="00961DD7"/>
    <w:rsid w:val="009643E8"/>
    <w:rsid w:val="0096771E"/>
    <w:rsid w:val="00970D97"/>
    <w:rsid w:val="0097124D"/>
    <w:rsid w:val="009722EB"/>
    <w:rsid w:val="0097246C"/>
    <w:rsid w:val="009728EB"/>
    <w:rsid w:val="00972A69"/>
    <w:rsid w:val="00972F68"/>
    <w:rsid w:val="00973933"/>
    <w:rsid w:val="00973C72"/>
    <w:rsid w:val="009746B0"/>
    <w:rsid w:val="00975033"/>
    <w:rsid w:val="0097620F"/>
    <w:rsid w:val="0097729A"/>
    <w:rsid w:val="00977600"/>
    <w:rsid w:val="00977678"/>
    <w:rsid w:val="00980A63"/>
    <w:rsid w:val="00981C62"/>
    <w:rsid w:val="009823C5"/>
    <w:rsid w:val="00982DD9"/>
    <w:rsid w:val="009833E2"/>
    <w:rsid w:val="009835B1"/>
    <w:rsid w:val="00984268"/>
    <w:rsid w:val="009846A2"/>
    <w:rsid w:val="00986D6A"/>
    <w:rsid w:val="009870BC"/>
    <w:rsid w:val="00990B64"/>
    <w:rsid w:val="009914B4"/>
    <w:rsid w:val="00991D14"/>
    <w:rsid w:val="0099275A"/>
    <w:rsid w:val="00992852"/>
    <w:rsid w:val="00992D53"/>
    <w:rsid w:val="009934A5"/>
    <w:rsid w:val="009938D9"/>
    <w:rsid w:val="00993995"/>
    <w:rsid w:val="00993C95"/>
    <w:rsid w:val="00993E31"/>
    <w:rsid w:val="009943B8"/>
    <w:rsid w:val="009947BF"/>
    <w:rsid w:val="00994F31"/>
    <w:rsid w:val="00995DB7"/>
    <w:rsid w:val="0099603A"/>
    <w:rsid w:val="00996856"/>
    <w:rsid w:val="009972FF"/>
    <w:rsid w:val="0099748D"/>
    <w:rsid w:val="0099774F"/>
    <w:rsid w:val="00997A8D"/>
    <w:rsid w:val="009A02CC"/>
    <w:rsid w:val="009A0C1E"/>
    <w:rsid w:val="009A0CF7"/>
    <w:rsid w:val="009A137C"/>
    <w:rsid w:val="009A1B9B"/>
    <w:rsid w:val="009A1BC4"/>
    <w:rsid w:val="009A24A7"/>
    <w:rsid w:val="009A29C0"/>
    <w:rsid w:val="009A2BAF"/>
    <w:rsid w:val="009A2EEC"/>
    <w:rsid w:val="009A2FDB"/>
    <w:rsid w:val="009A3697"/>
    <w:rsid w:val="009A45E5"/>
    <w:rsid w:val="009A5383"/>
    <w:rsid w:val="009A5439"/>
    <w:rsid w:val="009A5778"/>
    <w:rsid w:val="009A6E96"/>
    <w:rsid w:val="009A70B2"/>
    <w:rsid w:val="009A714A"/>
    <w:rsid w:val="009A7793"/>
    <w:rsid w:val="009B15B4"/>
    <w:rsid w:val="009B2441"/>
    <w:rsid w:val="009B30BC"/>
    <w:rsid w:val="009B5494"/>
    <w:rsid w:val="009B724D"/>
    <w:rsid w:val="009B7E0F"/>
    <w:rsid w:val="009C02AC"/>
    <w:rsid w:val="009C1068"/>
    <w:rsid w:val="009C293E"/>
    <w:rsid w:val="009C2F98"/>
    <w:rsid w:val="009C3540"/>
    <w:rsid w:val="009C6001"/>
    <w:rsid w:val="009C7D22"/>
    <w:rsid w:val="009C7E6F"/>
    <w:rsid w:val="009D07FE"/>
    <w:rsid w:val="009D085F"/>
    <w:rsid w:val="009D09ED"/>
    <w:rsid w:val="009D0A4C"/>
    <w:rsid w:val="009D2531"/>
    <w:rsid w:val="009D255F"/>
    <w:rsid w:val="009D25B0"/>
    <w:rsid w:val="009D30F5"/>
    <w:rsid w:val="009D4480"/>
    <w:rsid w:val="009D4614"/>
    <w:rsid w:val="009D472A"/>
    <w:rsid w:val="009D594A"/>
    <w:rsid w:val="009D5AD9"/>
    <w:rsid w:val="009D6C4A"/>
    <w:rsid w:val="009D70B0"/>
    <w:rsid w:val="009E0E6B"/>
    <w:rsid w:val="009E1418"/>
    <w:rsid w:val="009E2AC9"/>
    <w:rsid w:val="009E2DD2"/>
    <w:rsid w:val="009E3526"/>
    <w:rsid w:val="009E3717"/>
    <w:rsid w:val="009E3F18"/>
    <w:rsid w:val="009E594C"/>
    <w:rsid w:val="009E5C95"/>
    <w:rsid w:val="009E63F6"/>
    <w:rsid w:val="009E6648"/>
    <w:rsid w:val="009E67E6"/>
    <w:rsid w:val="009E750E"/>
    <w:rsid w:val="009E78DF"/>
    <w:rsid w:val="009E7C0C"/>
    <w:rsid w:val="009F02C7"/>
    <w:rsid w:val="009F13C2"/>
    <w:rsid w:val="009F39C5"/>
    <w:rsid w:val="009F431D"/>
    <w:rsid w:val="009F52AE"/>
    <w:rsid w:val="009F595A"/>
    <w:rsid w:val="009F5F92"/>
    <w:rsid w:val="009F7489"/>
    <w:rsid w:val="00A0001C"/>
    <w:rsid w:val="00A00606"/>
    <w:rsid w:val="00A00EBA"/>
    <w:rsid w:val="00A01A65"/>
    <w:rsid w:val="00A01D97"/>
    <w:rsid w:val="00A01EB6"/>
    <w:rsid w:val="00A0223E"/>
    <w:rsid w:val="00A0231A"/>
    <w:rsid w:val="00A0232B"/>
    <w:rsid w:val="00A03440"/>
    <w:rsid w:val="00A04B4C"/>
    <w:rsid w:val="00A052B7"/>
    <w:rsid w:val="00A05D18"/>
    <w:rsid w:val="00A07D3D"/>
    <w:rsid w:val="00A11FFF"/>
    <w:rsid w:val="00A126E2"/>
    <w:rsid w:val="00A131A9"/>
    <w:rsid w:val="00A13A30"/>
    <w:rsid w:val="00A1444F"/>
    <w:rsid w:val="00A14A98"/>
    <w:rsid w:val="00A172B7"/>
    <w:rsid w:val="00A2050D"/>
    <w:rsid w:val="00A21844"/>
    <w:rsid w:val="00A22494"/>
    <w:rsid w:val="00A228EA"/>
    <w:rsid w:val="00A250FA"/>
    <w:rsid w:val="00A2528C"/>
    <w:rsid w:val="00A25873"/>
    <w:rsid w:val="00A25D10"/>
    <w:rsid w:val="00A26E28"/>
    <w:rsid w:val="00A271D4"/>
    <w:rsid w:val="00A2762E"/>
    <w:rsid w:val="00A27CDA"/>
    <w:rsid w:val="00A30790"/>
    <w:rsid w:val="00A3086B"/>
    <w:rsid w:val="00A31294"/>
    <w:rsid w:val="00A312CF"/>
    <w:rsid w:val="00A32596"/>
    <w:rsid w:val="00A32CE0"/>
    <w:rsid w:val="00A33135"/>
    <w:rsid w:val="00A33BD2"/>
    <w:rsid w:val="00A34665"/>
    <w:rsid w:val="00A35039"/>
    <w:rsid w:val="00A35215"/>
    <w:rsid w:val="00A35DA8"/>
    <w:rsid w:val="00A35DC9"/>
    <w:rsid w:val="00A36179"/>
    <w:rsid w:val="00A36244"/>
    <w:rsid w:val="00A366F1"/>
    <w:rsid w:val="00A367DB"/>
    <w:rsid w:val="00A37DD6"/>
    <w:rsid w:val="00A40010"/>
    <w:rsid w:val="00A4067D"/>
    <w:rsid w:val="00A40A8B"/>
    <w:rsid w:val="00A40C0D"/>
    <w:rsid w:val="00A40D49"/>
    <w:rsid w:val="00A431BF"/>
    <w:rsid w:val="00A43B18"/>
    <w:rsid w:val="00A43D95"/>
    <w:rsid w:val="00A44369"/>
    <w:rsid w:val="00A44E48"/>
    <w:rsid w:val="00A45EE4"/>
    <w:rsid w:val="00A46300"/>
    <w:rsid w:val="00A46433"/>
    <w:rsid w:val="00A46814"/>
    <w:rsid w:val="00A46D77"/>
    <w:rsid w:val="00A475B9"/>
    <w:rsid w:val="00A47D38"/>
    <w:rsid w:val="00A47F69"/>
    <w:rsid w:val="00A503B5"/>
    <w:rsid w:val="00A51B60"/>
    <w:rsid w:val="00A520DE"/>
    <w:rsid w:val="00A5273C"/>
    <w:rsid w:val="00A53766"/>
    <w:rsid w:val="00A53DD3"/>
    <w:rsid w:val="00A53E59"/>
    <w:rsid w:val="00A54502"/>
    <w:rsid w:val="00A54B9C"/>
    <w:rsid w:val="00A55EFE"/>
    <w:rsid w:val="00A5606C"/>
    <w:rsid w:val="00A5640F"/>
    <w:rsid w:val="00A56A2B"/>
    <w:rsid w:val="00A57439"/>
    <w:rsid w:val="00A574A1"/>
    <w:rsid w:val="00A57C8F"/>
    <w:rsid w:val="00A604BB"/>
    <w:rsid w:val="00A604E5"/>
    <w:rsid w:val="00A60A4B"/>
    <w:rsid w:val="00A617AF"/>
    <w:rsid w:val="00A62604"/>
    <w:rsid w:val="00A626AF"/>
    <w:rsid w:val="00A62BE8"/>
    <w:rsid w:val="00A6425E"/>
    <w:rsid w:val="00A645AE"/>
    <w:rsid w:val="00A64A6B"/>
    <w:rsid w:val="00A64C49"/>
    <w:rsid w:val="00A67064"/>
    <w:rsid w:val="00A6718E"/>
    <w:rsid w:val="00A704EE"/>
    <w:rsid w:val="00A71452"/>
    <w:rsid w:val="00A71621"/>
    <w:rsid w:val="00A71B33"/>
    <w:rsid w:val="00A71C4E"/>
    <w:rsid w:val="00A722DC"/>
    <w:rsid w:val="00A73566"/>
    <w:rsid w:val="00A7380D"/>
    <w:rsid w:val="00A738B0"/>
    <w:rsid w:val="00A73A9E"/>
    <w:rsid w:val="00A73E9F"/>
    <w:rsid w:val="00A743FF"/>
    <w:rsid w:val="00A74E21"/>
    <w:rsid w:val="00A74EEA"/>
    <w:rsid w:val="00A750DF"/>
    <w:rsid w:val="00A758CD"/>
    <w:rsid w:val="00A75E2D"/>
    <w:rsid w:val="00A76228"/>
    <w:rsid w:val="00A80CF4"/>
    <w:rsid w:val="00A81717"/>
    <w:rsid w:val="00A81CD7"/>
    <w:rsid w:val="00A83A53"/>
    <w:rsid w:val="00A83A94"/>
    <w:rsid w:val="00A83C15"/>
    <w:rsid w:val="00A844E9"/>
    <w:rsid w:val="00A851AE"/>
    <w:rsid w:val="00A858ED"/>
    <w:rsid w:val="00A86581"/>
    <w:rsid w:val="00A86B3E"/>
    <w:rsid w:val="00A871D9"/>
    <w:rsid w:val="00A872A9"/>
    <w:rsid w:val="00A872F0"/>
    <w:rsid w:val="00A87365"/>
    <w:rsid w:val="00A87662"/>
    <w:rsid w:val="00A876E7"/>
    <w:rsid w:val="00A87CBD"/>
    <w:rsid w:val="00A904D4"/>
    <w:rsid w:val="00A90895"/>
    <w:rsid w:val="00A909D4"/>
    <w:rsid w:val="00A9132E"/>
    <w:rsid w:val="00A9194B"/>
    <w:rsid w:val="00A921FA"/>
    <w:rsid w:val="00A939D6"/>
    <w:rsid w:val="00A93FA3"/>
    <w:rsid w:val="00A94599"/>
    <w:rsid w:val="00A9486B"/>
    <w:rsid w:val="00A94D75"/>
    <w:rsid w:val="00A96BF5"/>
    <w:rsid w:val="00A96C52"/>
    <w:rsid w:val="00A970CC"/>
    <w:rsid w:val="00AA0457"/>
    <w:rsid w:val="00AA1155"/>
    <w:rsid w:val="00AA12A2"/>
    <w:rsid w:val="00AA1809"/>
    <w:rsid w:val="00AA2240"/>
    <w:rsid w:val="00AA24D6"/>
    <w:rsid w:val="00AA2898"/>
    <w:rsid w:val="00AA29B9"/>
    <w:rsid w:val="00AA3002"/>
    <w:rsid w:val="00AA3A65"/>
    <w:rsid w:val="00AA5E31"/>
    <w:rsid w:val="00AA7130"/>
    <w:rsid w:val="00AA7197"/>
    <w:rsid w:val="00AA787F"/>
    <w:rsid w:val="00AA7C4A"/>
    <w:rsid w:val="00AA7D42"/>
    <w:rsid w:val="00AB04FF"/>
    <w:rsid w:val="00AB114A"/>
    <w:rsid w:val="00AB11CC"/>
    <w:rsid w:val="00AB1289"/>
    <w:rsid w:val="00AB148C"/>
    <w:rsid w:val="00AB1E6E"/>
    <w:rsid w:val="00AB1F05"/>
    <w:rsid w:val="00AB2323"/>
    <w:rsid w:val="00AB27D5"/>
    <w:rsid w:val="00AB2A70"/>
    <w:rsid w:val="00AB2B94"/>
    <w:rsid w:val="00AB3FCE"/>
    <w:rsid w:val="00AB41CA"/>
    <w:rsid w:val="00AB431C"/>
    <w:rsid w:val="00AB5303"/>
    <w:rsid w:val="00AB5552"/>
    <w:rsid w:val="00AB55B5"/>
    <w:rsid w:val="00AB5E58"/>
    <w:rsid w:val="00AB7D6B"/>
    <w:rsid w:val="00AC05FD"/>
    <w:rsid w:val="00AC07CC"/>
    <w:rsid w:val="00AC0A43"/>
    <w:rsid w:val="00AC15CC"/>
    <w:rsid w:val="00AC2F83"/>
    <w:rsid w:val="00AC3FD8"/>
    <w:rsid w:val="00AC5B35"/>
    <w:rsid w:val="00AC5F7B"/>
    <w:rsid w:val="00AC6227"/>
    <w:rsid w:val="00AC71CB"/>
    <w:rsid w:val="00AC7BD9"/>
    <w:rsid w:val="00AD1AC6"/>
    <w:rsid w:val="00AD2297"/>
    <w:rsid w:val="00AD25BB"/>
    <w:rsid w:val="00AD2D8A"/>
    <w:rsid w:val="00AD314E"/>
    <w:rsid w:val="00AD4290"/>
    <w:rsid w:val="00AD517E"/>
    <w:rsid w:val="00AD555A"/>
    <w:rsid w:val="00AD5FD4"/>
    <w:rsid w:val="00AD6515"/>
    <w:rsid w:val="00AD6615"/>
    <w:rsid w:val="00AD78E1"/>
    <w:rsid w:val="00AE143A"/>
    <w:rsid w:val="00AE1667"/>
    <w:rsid w:val="00AE1858"/>
    <w:rsid w:val="00AE3DDA"/>
    <w:rsid w:val="00AE3EF9"/>
    <w:rsid w:val="00AE4836"/>
    <w:rsid w:val="00AE582C"/>
    <w:rsid w:val="00AE5C41"/>
    <w:rsid w:val="00AE6862"/>
    <w:rsid w:val="00AE68F0"/>
    <w:rsid w:val="00AE6D98"/>
    <w:rsid w:val="00AF136E"/>
    <w:rsid w:val="00AF26A1"/>
    <w:rsid w:val="00AF328A"/>
    <w:rsid w:val="00AF4201"/>
    <w:rsid w:val="00AF4F32"/>
    <w:rsid w:val="00AF5E9D"/>
    <w:rsid w:val="00AF730B"/>
    <w:rsid w:val="00AF75EB"/>
    <w:rsid w:val="00AF773B"/>
    <w:rsid w:val="00AF7CA5"/>
    <w:rsid w:val="00AF7EFC"/>
    <w:rsid w:val="00B00B52"/>
    <w:rsid w:val="00B00DEB"/>
    <w:rsid w:val="00B01454"/>
    <w:rsid w:val="00B01FA9"/>
    <w:rsid w:val="00B02034"/>
    <w:rsid w:val="00B037DD"/>
    <w:rsid w:val="00B046DB"/>
    <w:rsid w:val="00B049CC"/>
    <w:rsid w:val="00B04DEF"/>
    <w:rsid w:val="00B05A36"/>
    <w:rsid w:val="00B05D90"/>
    <w:rsid w:val="00B06EFB"/>
    <w:rsid w:val="00B109D2"/>
    <w:rsid w:val="00B11902"/>
    <w:rsid w:val="00B1211A"/>
    <w:rsid w:val="00B124F6"/>
    <w:rsid w:val="00B1412D"/>
    <w:rsid w:val="00B145D3"/>
    <w:rsid w:val="00B1472C"/>
    <w:rsid w:val="00B148C4"/>
    <w:rsid w:val="00B15BCF"/>
    <w:rsid w:val="00B16618"/>
    <w:rsid w:val="00B1756B"/>
    <w:rsid w:val="00B20034"/>
    <w:rsid w:val="00B2079B"/>
    <w:rsid w:val="00B20935"/>
    <w:rsid w:val="00B218F7"/>
    <w:rsid w:val="00B21DD0"/>
    <w:rsid w:val="00B22964"/>
    <w:rsid w:val="00B22A6F"/>
    <w:rsid w:val="00B23A07"/>
    <w:rsid w:val="00B2405D"/>
    <w:rsid w:val="00B24BB2"/>
    <w:rsid w:val="00B25302"/>
    <w:rsid w:val="00B25EA9"/>
    <w:rsid w:val="00B26912"/>
    <w:rsid w:val="00B26CD1"/>
    <w:rsid w:val="00B27FF7"/>
    <w:rsid w:val="00B3043C"/>
    <w:rsid w:val="00B30943"/>
    <w:rsid w:val="00B314C9"/>
    <w:rsid w:val="00B31790"/>
    <w:rsid w:val="00B318A0"/>
    <w:rsid w:val="00B31EE0"/>
    <w:rsid w:val="00B322F6"/>
    <w:rsid w:val="00B32CEB"/>
    <w:rsid w:val="00B33152"/>
    <w:rsid w:val="00B33F9F"/>
    <w:rsid w:val="00B342A0"/>
    <w:rsid w:val="00B3477B"/>
    <w:rsid w:val="00B34795"/>
    <w:rsid w:val="00B34AAD"/>
    <w:rsid w:val="00B360D4"/>
    <w:rsid w:val="00B362D6"/>
    <w:rsid w:val="00B37A2A"/>
    <w:rsid w:val="00B40633"/>
    <w:rsid w:val="00B40D96"/>
    <w:rsid w:val="00B42265"/>
    <w:rsid w:val="00B42CEF"/>
    <w:rsid w:val="00B42E83"/>
    <w:rsid w:val="00B43649"/>
    <w:rsid w:val="00B43DF8"/>
    <w:rsid w:val="00B43E68"/>
    <w:rsid w:val="00B44735"/>
    <w:rsid w:val="00B4483C"/>
    <w:rsid w:val="00B45894"/>
    <w:rsid w:val="00B459DB"/>
    <w:rsid w:val="00B45DE5"/>
    <w:rsid w:val="00B465D8"/>
    <w:rsid w:val="00B46D1B"/>
    <w:rsid w:val="00B474F8"/>
    <w:rsid w:val="00B500DA"/>
    <w:rsid w:val="00B512C7"/>
    <w:rsid w:val="00B51524"/>
    <w:rsid w:val="00B5163E"/>
    <w:rsid w:val="00B52651"/>
    <w:rsid w:val="00B52AA0"/>
    <w:rsid w:val="00B52E00"/>
    <w:rsid w:val="00B54606"/>
    <w:rsid w:val="00B54DA8"/>
    <w:rsid w:val="00B54ED4"/>
    <w:rsid w:val="00B55548"/>
    <w:rsid w:val="00B60A79"/>
    <w:rsid w:val="00B62339"/>
    <w:rsid w:val="00B62368"/>
    <w:rsid w:val="00B626AE"/>
    <w:rsid w:val="00B62F52"/>
    <w:rsid w:val="00B63334"/>
    <w:rsid w:val="00B63D3A"/>
    <w:rsid w:val="00B655E0"/>
    <w:rsid w:val="00B65759"/>
    <w:rsid w:val="00B65B90"/>
    <w:rsid w:val="00B65F9C"/>
    <w:rsid w:val="00B66970"/>
    <w:rsid w:val="00B71531"/>
    <w:rsid w:val="00B71637"/>
    <w:rsid w:val="00B72ADB"/>
    <w:rsid w:val="00B73BDD"/>
    <w:rsid w:val="00B75421"/>
    <w:rsid w:val="00B756F1"/>
    <w:rsid w:val="00B7596C"/>
    <w:rsid w:val="00B75AA6"/>
    <w:rsid w:val="00B760A8"/>
    <w:rsid w:val="00B76516"/>
    <w:rsid w:val="00B76831"/>
    <w:rsid w:val="00B80F60"/>
    <w:rsid w:val="00B81FFF"/>
    <w:rsid w:val="00B8443E"/>
    <w:rsid w:val="00B84ABA"/>
    <w:rsid w:val="00B85248"/>
    <w:rsid w:val="00B85882"/>
    <w:rsid w:val="00B8634F"/>
    <w:rsid w:val="00B86F84"/>
    <w:rsid w:val="00B8722A"/>
    <w:rsid w:val="00B87633"/>
    <w:rsid w:val="00B87FB1"/>
    <w:rsid w:val="00B900E7"/>
    <w:rsid w:val="00B9022E"/>
    <w:rsid w:val="00B9092E"/>
    <w:rsid w:val="00B90E6E"/>
    <w:rsid w:val="00B90FE4"/>
    <w:rsid w:val="00B916E9"/>
    <w:rsid w:val="00B91DE0"/>
    <w:rsid w:val="00B926FF"/>
    <w:rsid w:val="00B92D69"/>
    <w:rsid w:val="00B92F10"/>
    <w:rsid w:val="00B950ED"/>
    <w:rsid w:val="00B9520A"/>
    <w:rsid w:val="00B96338"/>
    <w:rsid w:val="00B966FB"/>
    <w:rsid w:val="00B97403"/>
    <w:rsid w:val="00B97776"/>
    <w:rsid w:val="00BA05E2"/>
    <w:rsid w:val="00BA0E57"/>
    <w:rsid w:val="00BA110A"/>
    <w:rsid w:val="00BA12EF"/>
    <w:rsid w:val="00BA19F1"/>
    <w:rsid w:val="00BA2815"/>
    <w:rsid w:val="00BA4925"/>
    <w:rsid w:val="00BA4F9B"/>
    <w:rsid w:val="00BA5847"/>
    <w:rsid w:val="00BA5D0B"/>
    <w:rsid w:val="00BA6458"/>
    <w:rsid w:val="00BA65EC"/>
    <w:rsid w:val="00BA6E63"/>
    <w:rsid w:val="00BA7D7E"/>
    <w:rsid w:val="00BB0187"/>
    <w:rsid w:val="00BB0216"/>
    <w:rsid w:val="00BB02DC"/>
    <w:rsid w:val="00BB043C"/>
    <w:rsid w:val="00BB0D3A"/>
    <w:rsid w:val="00BB23BF"/>
    <w:rsid w:val="00BB28B3"/>
    <w:rsid w:val="00BB2F75"/>
    <w:rsid w:val="00BB3CBD"/>
    <w:rsid w:val="00BB3F46"/>
    <w:rsid w:val="00BB4431"/>
    <w:rsid w:val="00BB4E9A"/>
    <w:rsid w:val="00BB7A9C"/>
    <w:rsid w:val="00BB7C5D"/>
    <w:rsid w:val="00BC01D5"/>
    <w:rsid w:val="00BC05EC"/>
    <w:rsid w:val="00BC072C"/>
    <w:rsid w:val="00BC0AEC"/>
    <w:rsid w:val="00BC1C31"/>
    <w:rsid w:val="00BC25FB"/>
    <w:rsid w:val="00BC304C"/>
    <w:rsid w:val="00BC3477"/>
    <w:rsid w:val="00BC37F4"/>
    <w:rsid w:val="00BC4119"/>
    <w:rsid w:val="00BC4AC9"/>
    <w:rsid w:val="00BC5293"/>
    <w:rsid w:val="00BC559C"/>
    <w:rsid w:val="00BC6C5B"/>
    <w:rsid w:val="00BC6F63"/>
    <w:rsid w:val="00BD0FCD"/>
    <w:rsid w:val="00BD146D"/>
    <w:rsid w:val="00BD1B0C"/>
    <w:rsid w:val="00BD2A35"/>
    <w:rsid w:val="00BD2A74"/>
    <w:rsid w:val="00BD4D25"/>
    <w:rsid w:val="00BD664E"/>
    <w:rsid w:val="00BD6CA1"/>
    <w:rsid w:val="00BD707C"/>
    <w:rsid w:val="00BD70F2"/>
    <w:rsid w:val="00BD710F"/>
    <w:rsid w:val="00BD762B"/>
    <w:rsid w:val="00BE01C3"/>
    <w:rsid w:val="00BE1248"/>
    <w:rsid w:val="00BE1742"/>
    <w:rsid w:val="00BE209B"/>
    <w:rsid w:val="00BE33C0"/>
    <w:rsid w:val="00BE3CD9"/>
    <w:rsid w:val="00BE3F95"/>
    <w:rsid w:val="00BE46AB"/>
    <w:rsid w:val="00BE4F1C"/>
    <w:rsid w:val="00BE50CC"/>
    <w:rsid w:val="00BE5584"/>
    <w:rsid w:val="00BE5B80"/>
    <w:rsid w:val="00BE6699"/>
    <w:rsid w:val="00BE6F7C"/>
    <w:rsid w:val="00BE7812"/>
    <w:rsid w:val="00BE7B41"/>
    <w:rsid w:val="00BE7C27"/>
    <w:rsid w:val="00BE7C4F"/>
    <w:rsid w:val="00BF0554"/>
    <w:rsid w:val="00BF1ED2"/>
    <w:rsid w:val="00BF22D4"/>
    <w:rsid w:val="00BF26C8"/>
    <w:rsid w:val="00BF43DB"/>
    <w:rsid w:val="00BF471B"/>
    <w:rsid w:val="00BF4D2E"/>
    <w:rsid w:val="00BF5304"/>
    <w:rsid w:val="00BF59C6"/>
    <w:rsid w:val="00BF5B5D"/>
    <w:rsid w:val="00BF5EBB"/>
    <w:rsid w:val="00BF631E"/>
    <w:rsid w:val="00BF65AB"/>
    <w:rsid w:val="00BF6D59"/>
    <w:rsid w:val="00BF795D"/>
    <w:rsid w:val="00BF7AB4"/>
    <w:rsid w:val="00C002CC"/>
    <w:rsid w:val="00C00960"/>
    <w:rsid w:val="00C01569"/>
    <w:rsid w:val="00C016EF"/>
    <w:rsid w:val="00C017AA"/>
    <w:rsid w:val="00C01CFB"/>
    <w:rsid w:val="00C02346"/>
    <w:rsid w:val="00C0234C"/>
    <w:rsid w:val="00C02881"/>
    <w:rsid w:val="00C03477"/>
    <w:rsid w:val="00C03CCF"/>
    <w:rsid w:val="00C0412E"/>
    <w:rsid w:val="00C04CAC"/>
    <w:rsid w:val="00C05204"/>
    <w:rsid w:val="00C05307"/>
    <w:rsid w:val="00C05C27"/>
    <w:rsid w:val="00C05ECC"/>
    <w:rsid w:val="00C065CF"/>
    <w:rsid w:val="00C06844"/>
    <w:rsid w:val="00C06A10"/>
    <w:rsid w:val="00C10200"/>
    <w:rsid w:val="00C105C9"/>
    <w:rsid w:val="00C10893"/>
    <w:rsid w:val="00C109B9"/>
    <w:rsid w:val="00C10A30"/>
    <w:rsid w:val="00C10E0B"/>
    <w:rsid w:val="00C1199D"/>
    <w:rsid w:val="00C11E15"/>
    <w:rsid w:val="00C120C1"/>
    <w:rsid w:val="00C127B4"/>
    <w:rsid w:val="00C128B4"/>
    <w:rsid w:val="00C1457B"/>
    <w:rsid w:val="00C1462A"/>
    <w:rsid w:val="00C1560E"/>
    <w:rsid w:val="00C16F71"/>
    <w:rsid w:val="00C1792E"/>
    <w:rsid w:val="00C17F7D"/>
    <w:rsid w:val="00C2136A"/>
    <w:rsid w:val="00C21584"/>
    <w:rsid w:val="00C23D5D"/>
    <w:rsid w:val="00C24FE1"/>
    <w:rsid w:val="00C25545"/>
    <w:rsid w:val="00C2597E"/>
    <w:rsid w:val="00C26DD1"/>
    <w:rsid w:val="00C272F7"/>
    <w:rsid w:val="00C27A1C"/>
    <w:rsid w:val="00C27F8A"/>
    <w:rsid w:val="00C30159"/>
    <w:rsid w:val="00C309B5"/>
    <w:rsid w:val="00C30DC4"/>
    <w:rsid w:val="00C31B67"/>
    <w:rsid w:val="00C32A2D"/>
    <w:rsid w:val="00C330B8"/>
    <w:rsid w:val="00C34A10"/>
    <w:rsid w:val="00C352CA"/>
    <w:rsid w:val="00C355E0"/>
    <w:rsid w:val="00C35FAC"/>
    <w:rsid w:val="00C36581"/>
    <w:rsid w:val="00C36665"/>
    <w:rsid w:val="00C37558"/>
    <w:rsid w:val="00C37AEC"/>
    <w:rsid w:val="00C37C11"/>
    <w:rsid w:val="00C37E2B"/>
    <w:rsid w:val="00C37F27"/>
    <w:rsid w:val="00C402EC"/>
    <w:rsid w:val="00C40733"/>
    <w:rsid w:val="00C4088B"/>
    <w:rsid w:val="00C41245"/>
    <w:rsid w:val="00C413D2"/>
    <w:rsid w:val="00C416A7"/>
    <w:rsid w:val="00C41841"/>
    <w:rsid w:val="00C41887"/>
    <w:rsid w:val="00C41994"/>
    <w:rsid w:val="00C41E3D"/>
    <w:rsid w:val="00C42496"/>
    <w:rsid w:val="00C42A6A"/>
    <w:rsid w:val="00C42CBE"/>
    <w:rsid w:val="00C43184"/>
    <w:rsid w:val="00C45294"/>
    <w:rsid w:val="00C45A69"/>
    <w:rsid w:val="00C46273"/>
    <w:rsid w:val="00C46B3E"/>
    <w:rsid w:val="00C46C6A"/>
    <w:rsid w:val="00C47BF5"/>
    <w:rsid w:val="00C47DED"/>
    <w:rsid w:val="00C5006D"/>
    <w:rsid w:val="00C5027E"/>
    <w:rsid w:val="00C51E36"/>
    <w:rsid w:val="00C51E8F"/>
    <w:rsid w:val="00C52483"/>
    <w:rsid w:val="00C53E0A"/>
    <w:rsid w:val="00C5401E"/>
    <w:rsid w:val="00C5430D"/>
    <w:rsid w:val="00C551F5"/>
    <w:rsid w:val="00C55C80"/>
    <w:rsid w:val="00C56E98"/>
    <w:rsid w:val="00C5778E"/>
    <w:rsid w:val="00C604A2"/>
    <w:rsid w:val="00C61204"/>
    <w:rsid w:val="00C61755"/>
    <w:rsid w:val="00C61A20"/>
    <w:rsid w:val="00C625FE"/>
    <w:rsid w:val="00C62748"/>
    <w:rsid w:val="00C62AD3"/>
    <w:rsid w:val="00C62D55"/>
    <w:rsid w:val="00C63430"/>
    <w:rsid w:val="00C6350C"/>
    <w:rsid w:val="00C64480"/>
    <w:rsid w:val="00C646C8"/>
    <w:rsid w:val="00C647FD"/>
    <w:rsid w:val="00C649E1"/>
    <w:rsid w:val="00C64E25"/>
    <w:rsid w:val="00C65F7C"/>
    <w:rsid w:val="00C6673D"/>
    <w:rsid w:val="00C67388"/>
    <w:rsid w:val="00C67B90"/>
    <w:rsid w:val="00C67E10"/>
    <w:rsid w:val="00C70819"/>
    <w:rsid w:val="00C70EBF"/>
    <w:rsid w:val="00C713E9"/>
    <w:rsid w:val="00C71E12"/>
    <w:rsid w:val="00C720D6"/>
    <w:rsid w:val="00C732E1"/>
    <w:rsid w:val="00C74AD7"/>
    <w:rsid w:val="00C757A6"/>
    <w:rsid w:val="00C75DE2"/>
    <w:rsid w:val="00C75F83"/>
    <w:rsid w:val="00C7772C"/>
    <w:rsid w:val="00C77D01"/>
    <w:rsid w:val="00C80453"/>
    <w:rsid w:val="00C80571"/>
    <w:rsid w:val="00C8098E"/>
    <w:rsid w:val="00C8128F"/>
    <w:rsid w:val="00C81A3B"/>
    <w:rsid w:val="00C82309"/>
    <w:rsid w:val="00C826B8"/>
    <w:rsid w:val="00C841ED"/>
    <w:rsid w:val="00C84D8F"/>
    <w:rsid w:val="00C85191"/>
    <w:rsid w:val="00C85ADB"/>
    <w:rsid w:val="00C866AC"/>
    <w:rsid w:val="00C87915"/>
    <w:rsid w:val="00C902D5"/>
    <w:rsid w:val="00C90A01"/>
    <w:rsid w:val="00C90D5C"/>
    <w:rsid w:val="00C91A43"/>
    <w:rsid w:val="00C91C9F"/>
    <w:rsid w:val="00C91F1C"/>
    <w:rsid w:val="00C93253"/>
    <w:rsid w:val="00C93737"/>
    <w:rsid w:val="00C94D85"/>
    <w:rsid w:val="00C96597"/>
    <w:rsid w:val="00C973D1"/>
    <w:rsid w:val="00C97C96"/>
    <w:rsid w:val="00CA0138"/>
    <w:rsid w:val="00CA065C"/>
    <w:rsid w:val="00CA0695"/>
    <w:rsid w:val="00CA1A04"/>
    <w:rsid w:val="00CA1E41"/>
    <w:rsid w:val="00CA210B"/>
    <w:rsid w:val="00CA21A4"/>
    <w:rsid w:val="00CA2430"/>
    <w:rsid w:val="00CA26D1"/>
    <w:rsid w:val="00CA27B5"/>
    <w:rsid w:val="00CA2C9B"/>
    <w:rsid w:val="00CA45A4"/>
    <w:rsid w:val="00CA48DC"/>
    <w:rsid w:val="00CA4BB9"/>
    <w:rsid w:val="00CA502A"/>
    <w:rsid w:val="00CA58D7"/>
    <w:rsid w:val="00CA711D"/>
    <w:rsid w:val="00CA76CB"/>
    <w:rsid w:val="00CA79EC"/>
    <w:rsid w:val="00CA7BAA"/>
    <w:rsid w:val="00CA7F6A"/>
    <w:rsid w:val="00CB0702"/>
    <w:rsid w:val="00CB0CB4"/>
    <w:rsid w:val="00CB0ED4"/>
    <w:rsid w:val="00CB2AE3"/>
    <w:rsid w:val="00CB2FCA"/>
    <w:rsid w:val="00CB32A6"/>
    <w:rsid w:val="00CB452E"/>
    <w:rsid w:val="00CB4594"/>
    <w:rsid w:val="00CB470A"/>
    <w:rsid w:val="00CB5E6B"/>
    <w:rsid w:val="00CB6031"/>
    <w:rsid w:val="00CB6AEE"/>
    <w:rsid w:val="00CC1464"/>
    <w:rsid w:val="00CC4483"/>
    <w:rsid w:val="00CC61BD"/>
    <w:rsid w:val="00CC6450"/>
    <w:rsid w:val="00CC6483"/>
    <w:rsid w:val="00CC6701"/>
    <w:rsid w:val="00CC68EE"/>
    <w:rsid w:val="00CC7316"/>
    <w:rsid w:val="00CD02B0"/>
    <w:rsid w:val="00CD0AEF"/>
    <w:rsid w:val="00CD0EAF"/>
    <w:rsid w:val="00CD1D75"/>
    <w:rsid w:val="00CD2291"/>
    <w:rsid w:val="00CD2296"/>
    <w:rsid w:val="00CD2316"/>
    <w:rsid w:val="00CD3116"/>
    <w:rsid w:val="00CD4230"/>
    <w:rsid w:val="00CD42D8"/>
    <w:rsid w:val="00CD4474"/>
    <w:rsid w:val="00CD45B4"/>
    <w:rsid w:val="00CD5092"/>
    <w:rsid w:val="00CD572C"/>
    <w:rsid w:val="00CD76F3"/>
    <w:rsid w:val="00CE04C9"/>
    <w:rsid w:val="00CE1E37"/>
    <w:rsid w:val="00CE1F20"/>
    <w:rsid w:val="00CE2CCA"/>
    <w:rsid w:val="00CE4716"/>
    <w:rsid w:val="00CE6814"/>
    <w:rsid w:val="00CE6A16"/>
    <w:rsid w:val="00CE6B98"/>
    <w:rsid w:val="00CE72BE"/>
    <w:rsid w:val="00CE79DA"/>
    <w:rsid w:val="00CF032B"/>
    <w:rsid w:val="00CF033A"/>
    <w:rsid w:val="00CF036D"/>
    <w:rsid w:val="00CF0CA8"/>
    <w:rsid w:val="00CF1B9E"/>
    <w:rsid w:val="00CF2167"/>
    <w:rsid w:val="00CF329B"/>
    <w:rsid w:val="00CF3735"/>
    <w:rsid w:val="00CF4790"/>
    <w:rsid w:val="00CF5ED7"/>
    <w:rsid w:val="00CF61C2"/>
    <w:rsid w:val="00D00388"/>
    <w:rsid w:val="00D005A9"/>
    <w:rsid w:val="00D00FE3"/>
    <w:rsid w:val="00D01507"/>
    <w:rsid w:val="00D036FF"/>
    <w:rsid w:val="00D03705"/>
    <w:rsid w:val="00D0426E"/>
    <w:rsid w:val="00D04DD3"/>
    <w:rsid w:val="00D04EFC"/>
    <w:rsid w:val="00D05042"/>
    <w:rsid w:val="00D05901"/>
    <w:rsid w:val="00D05E23"/>
    <w:rsid w:val="00D060F4"/>
    <w:rsid w:val="00D06CCD"/>
    <w:rsid w:val="00D06E9B"/>
    <w:rsid w:val="00D076CF"/>
    <w:rsid w:val="00D077AD"/>
    <w:rsid w:val="00D07A9C"/>
    <w:rsid w:val="00D10DE3"/>
    <w:rsid w:val="00D11570"/>
    <w:rsid w:val="00D115BE"/>
    <w:rsid w:val="00D12DF2"/>
    <w:rsid w:val="00D13275"/>
    <w:rsid w:val="00D14A93"/>
    <w:rsid w:val="00D15225"/>
    <w:rsid w:val="00D153F7"/>
    <w:rsid w:val="00D1602C"/>
    <w:rsid w:val="00D16FFF"/>
    <w:rsid w:val="00D17655"/>
    <w:rsid w:val="00D20002"/>
    <w:rsid w:val="00D20A80"/>
    <w:rsid w:val="00D20AAE"/>
    <w:rsid w:val="00D215B2"/>
    <w:rsid w:val="00D21698"/>
    <w:rsid w:val="00D219D4"/>
    <w:rsid w:val="00D21A00"/>
    <w:rsid w:val="00D21B7D"/>
    <w:rsid w:val="00D22628"/>
    <w:rsid w:val="00D234E1"/>
    <w:rsid w:val="00D23B33"/>
    <w:rsid w:val="00D245EC"/>
    <w:rsid w:val="00D26607"/>
    <w:rsid w:val="00D27614"/>
    <w:rsid w:val="00D27E51"/>
    <w:rsid w:val="00D304D6"/>
    <w:rsid w:val="00D305AE"/>
    <w:rsid w:val="00D30EEF"/>
    <w:rsid w:val="00D3159A"/>
    <w:rsid w:val="00D3170E"/>
    <w:rsid w:val="00D328F9"/>
    <w:rsid w:val="00D32C63"/>
    <w:rsid w:val="00D33590"/>
    <w:rsid w:val="00D337B5"/>
    <w:rsid w:val="00D340DF"/>
    <w:rsid w:val="00D34595"/>
    <w:rsid w:val="00D34E7D"/>
    <w:rsid w:val="00D359E4"/>
    <w:rsid w:val="00D35AD2"/>
    <w:rsid w:val="00D36259"/>
    <w:rsid w:val="00D366A8"/>
    <w:rsid w:val="00D36B2C"/>
    <w:rsid w:val="00D3750E"/>
    <w:rsid w:val="00D37E22"/>
    <w:rsid w:val="00D40E7E"/>
    <w:rsid w:val="00D4182F"/>
    <w:rsid w:val="00D41BA1"/>
    <w:rsid w:val="00D42322"/>
    <w:rsid w:val="00D423F4"/>
    <w:rsid w:val="00D42840"/>
    <w:rsid w:val="00D44F42"/>
    <w:rsid w:val="00D4606F"/>
    <w:rsid w:val="00D474AB"/>
    <w:rsid w:val="00D47C48"/>
    <w:rsid w:val="00D47DBB"/>
    <w:rsid w:val="00D5003A"/>
    <w:rsid w:val="00D504B7"/>
    <w:rsid w:val="00D5150A"/>
    <w:rsid w:val="00D51B29"/>
    <w:rsid w:val="00D51BF7"/>
    <w:rsid w:val="00D51E9D"/>
    <w:rsid w:val="00D526A2"/>
    <w:rsid w:val="00D53720"/>
    <w:rsid w:val="00D540A9"/>
    <w:rsid w:val="00D54488"/>
    <w:rsid w:val="00D5750B"/>
    <w:rsid w:val="00D579E2"/>
    <w:rsid w:val="00D600E1"/>
    <w:rsid w:val="00D606A6"/>
    <w:rsid w:val="00D60793"/>
    <w:rsid w:val="00D60932"/>
    <w:rsid w:val="00D60CD5"/>
    <w:rsid w:val="00D60EAF"/>
    <w:rsid w:val="00D60EC3"/>
    <w:rsid w:val="00D61BE6"/>
    <w:rsid w:val="00D61DEB"/>
    <w:rsid w:val="00D623B7"/>
    <w:rsid w:val="00D62C25"/>
    <w:rsid w:val="00D64424"/>
    <w:rsid w:val="00D64B64"/>
    <w:rsid w:val="00D64D9A"/>
    <w:rsid w:val="00D6518A"/>
    <w:rsid w:val="00D66126"/>
    <w:rsid w:val="00D6681B"/>
    <w:rsid w:val="00D66941"/>
    <w:rsid w:val="00D6705B"/>
    <w:rsid w:val="00D678F0"/>
    <w:rsid w:val="00D70FE7"/>
    <w:rsid w:val="00D716C7"/>
    <w:rsid w:val="00D72258"/>
    <w:rsid w:val="00D72512"/>
    <w:rsid w:val="00D726B1"/>
    <w:rsid w:val="00D73636"/>
    <w:rsid w:val="00D739DB"/>
    <w:rsid w:val="00D744ED"/>
    <w:rsid w:val="00D75AB9"/>
    <w:rsid w:val="00D7601D"/>
    <w:rsid w:val="00D760EE"/>
    <w:rsid w:val="00D76E03"/>
    <w:rsid w:val="00D76E5E"/>
    <w:rsid w:val="00D80717"/>
    <w:rsid w:val="00D81509"/>
    <w:rsid w:val="00D81A3C"/>
    <w:rsid w:val="00D826DC"/>
    <w:rsid w:val="00D8279A"/>
    <w:rsid w:val="00D83891"/>
    <w:rsid w:val="00D83C1C"/>
    <w:rsid w:val="00D84183"/>
    <w:rsid w:val="00D8445B"/>
    <w:rsid w:val="00D84D5E"/>
    <w:rsid w:val="00D850A7"/>
    <w:rsid w:val="00D86795"/>
    <w:rsid w:val="00D869D4"/>
    <w:rsid w:val="00D86B1D"/>
    <w:rsid w:val="00D87FC1"/>
    <w:rsid w:val="00D9064C"/>
    <w:rsid w:val="00D9094C"/>
    <w:rsid w:val="00D916D9"/>
    <w:rsid w:val="00D91C1E"/>
    <w:rsid w:val="00D91EF9"/>
    <w:rsid w:val="00D93BB4"/>
    <w:rsid w:val="00D9402C"/>
    <w:rsid w:val="00D948A2"/>
    <w:rsid w:val="00D94E26"/>
    <w:rsid w:val="00D95A8F"/>
    <w:rsid w:val="00D9715D"/>
    <w:rsid w:val="00D971AD"/>
    <w:rsid w:val="00DA04FC"/>
    <w:rsid w:val="00DA0D5D"/>
    <w:rsid w:val="00DA19A9"/>
    <w:rsid w:val="00DA281B"/>
    <w:rsid w:val="00DA47F3"/>
    <w:rsid w:val="00DA4B78"/>
    <w:rsid w:val="00DA4DAF"/>
    <w:rsid w:val="00DA51A8"/>
    <w:rsid w:val="00DA5220"/>
    <w:rsid w:val="00DA5C73"/>
    <w:rsid w:val="00DA5D79"/>
    <w:rsid w:val="00DB1568"/>
    <w:rsid w:val="00DB18D1"/>
    <w:rsid w:val="00DB2147"/>
    <w:rsid w:val="00DB21FF"/>
    <w:rsid w:val="00DB311D"/>
    <w:rsid w:val="00DB33CB"/>
    <w:rsid w:val="00DB4365"/>
    <w:rsid w:val="00DB43BE"/>
    <w:rsid w:val="00DB4D01"/>
    <w:rsid w:val="00DB4E39"/>
    <w:rsid w:val="00DB5191"/>
    <w:rsid w:val="00DB607C"/>
    <w:rsid w:val="00DB6590"/>
    <w:rsid w:val="00DB7627"/>
    <w:rsid w:val="00DC004C"/>
    <w:rsid w:val="00DC037B"/>
    <w:rsid w:val="00DC0826"/>
    <w:rsid w:val="00DC1497"/>
    <w:rsid w:val="00DC17C7"/>
    <w:rsid w:val="00DC1B24"/>
    <w:rsid w:val="00DC2859"/>
    <w:rsid w:val="00DC42DC"/>
    <w:rsid w:val="00DC5792"/>
    <w:rsid w:val="00DC61D6"/>
    <w:rsid w:val="00DC6749"/>
    <w:rsid w:val="00DC7988"/>
    <w:rsid w:val="00DD0579"/>
    <w:rsid w:val="00DD151B"/>
    <w:rsid w:val="00DD1F4B"/>
    <w:rsid w:val="00DD24C6"/>
    <w:rsid w:val="00DD352A"/>
    <w:rsid w:val="00DD4028"/>
    <w:rsid w:val="00DD4040"/>
    <w:rsid w:val="00DD40F8"/>
    <w:rsid w:val="00DD473D"/>
    <w:rsid w:val="00DD4E0A"/>
    <w:rsid w:val="00DD6430"/>
    <w:rsid w:val="00DD6596"/>
    <w:rsid w:val="00DD6A60"/>
    <w:rsid w:val="00DD6B03"/>
    <w:rsid w:val="00DD7134"/>
    <w:rsid w:val="00DD73A2"/>
    <w:rsid w:val="00DD756D"/>
    <w:rsid w:val="00DE0807"/>
    <w:rsid w:val="00DE09FE"/>
    <w:rsid w:val="00DE0BFE"/>
    <w:rsid w:val="00DE1567"/>
    <w:rsid w:val="00DE1703"/>
    <w:rsid w:val="00DE33BF"/>
    <w:rsid w:val="00DE366F"/>
    <w:rsid w:val="00DE3C87"/>
    <w:rsid w:val="00DE42D4"/>
    <w:rsid w:val="00DE4C9E"/>
    <w:rsid w:val="00DE5699"/>
    <w:rsid w:val="00DE56F3"/>
    <w:rsid w:val="00DE5E0A"/>
    <w:rsid w:val="00DE602E"/>
    <w:rsid w:val="00DE7D53"/>
    <w:rsid w:val="00DF0712"/>
    <w:rsid w:val="00DF18A7"/>
    <w:rsid w:val="00DF22DB"/>
    <w:rsid w:val="00DF27D0"/>
    <w:rsid w:val="00DF29C0"/>
    <w:rsid w:val="00DF3216"/>
    <w:rsid w:val="00DF4225"/>
    <w:rsid w:val="00DF4AE4"/>
    <w:rsid w:val="00DF5749"/>
    <w:rsid w:val="00DF6732"/>
    <w:rsid w:val="00DF691A"/>
    <w:rsid w:val="00DF7086"/>
    <w:rsid w:val="00DF7E23"/>
    <w:rsid w:val="00E000A6"/>
    <w:rsid w:val="00E0060E"/>
    <w:rsid w:val="00E00AF0"/>
    <w:rsid w:val="00E012D5"/>
    <w:rsid w:val="00E0186B"/>
    <w:rsid w:val="00E039F3"/>
    <w:rsid w:val="00E03AF9"/>
    <w:rsid w:val="00E04D35"/>
    <w:rsid w:val="00E04D5B"/>
    <w:rsid w:val="00E06D77"/>
    <w:rsid w:val="00E07D65"/>
    <w:rsid w:val="00E07DC1"/>
    <w:rsid w:val="00E10CBA"/>
    <w:rsid w:val="00E10F82"/>
    <w:rsid w:val="00E11E90"/>
    <w:rsid w:val="00E140A8"/>
    <w:rsid w:val="00E1640A"/>
    <w:rsid w:val="00E1671B"/>
    <w:rsid w:val="00E16802"/>
    <w:rsid w:val="00E16FDC"/>
    <w:rsid w:val="00E17E08"/>
    <w:rsid w:val="00E20B71"/>
    <w:rsid w:val="00E210A0"/>
    <w:rsid w:val="00E21992"/>
    <w:rsid w:val="00E21C21"/>
    <w:rsid w:val="00E22B5F"/>
    <w:rsid w:val="00E24F89"/>
    <w:rsid w:val="00E25625"/>
    <w:rsid w:val="00E259A4"/>
    <w:rsid w:val="00E25A40"/>
    <w:rsid w:val="00E25D2E"/>
    <w:rsid w:val="00E26CA5"/>
    <w:rsid w:val="00E27890"/>
    <w:rsid w:val="00E27A30"/>
    <w:rsid w:val="00E30391"/>
    <w:rsid w:val="00E30E34"/>
    <w:rsid w:val="00E312D7"/>
    <w:rsid w:val="00E316E0"/>
    <w:rsid w:val="00E32E52"/>
    <w:rsid w:val="00E34277"/>
    <w:rsid w:val="00E3522A"/>
    <w:rsid w:val="00E35567"/>
    <w:rsid w:val="00E35C18"/>
    <w:rsid w:val="00E36344"/>
    <w:rsid w:val="00E37490"/>
    <w:rsid w:val="00E37491"/>
    <w:rsid w:val="00E37D4A"/>
    <w:rsid w:val="00E40EB0"/>
    <w:rsid w:val="00E41728"/>
    <w:rsid w:val="00E41B77"/>
    <w:rsid w:val="00E42A82"/>
    <w:rsid w:val="00E43270"/>
    <w:rsid w:val="00E464D4"/>
    <w:rsid w:val="00E464FA"/>
    <w:rsid w:val="00E50AA3"/>
    <w:rsid w:val="00E54A3E"/>
    <w:rsid w:val="00E55512"/>
    <w:rsid w:val="00E55A3C"/>
    <w:rsid w:val="00E55E8D"/>
    <w:rsid w:val="00E5770E"/>
    <w:rsid w:val="00E57F6D"/>
    <w:rsid w:val="00E600E4"/>
    <w:rsid w:val="00E605B6"/>
    <w:rsid w:val="00E60AE0"/>
    <w:rsid w:val="00E627C8"/>
    <w:rsid w:val="00E6302A"/>
    <w:rsid w:val="00E63B4B"/>
    <w:rsid w:val="00E64982"/>
    <w:rsid w:val="00E658A7"/>
    <w:rsid w:val="00E66081"/>
    <w:rsid w:val="00E66513"/>
    <w:rsid w:val="00E67B6B"/>
    <w:rsid w:val="00E67C4D"/>
    <w:rsid w:val="00E67DA6"/>
    <w:rsid w:val="00E706EC"/>
    <w:rsid w:val="00E718BD"/>
    <w:rsid w:val="00E72930"/>
    <w:rsid w:val="00E72A48"/>
    <w:rsid w:val="00E73730"/>
    <w:rsid w:val="00E744C7"/>
    <w:rsid w:val="00E74F29"/>
    <w:rsid w:val="00E7554E"/>
    <w:rsid w:val="00E7722E"/>
    <w:rsid w:val="00E77647"/>
    <w:rsid w:val="00E8092E"/>
    <w:rsid w:val="00E8228B"/>
    <w:rsid w:val="00E8253D"/>
    <w:rsid w:val="00E83BF6"/>
    <w:rsid w:val="00E841F8"/>
    <w:rsid w:val="00E8541E"/>
    <w:rsid w:val="00E85425"/>
    <w:rsid w:val="00E85ADD"/>
    <w:rsid w:val="00E87833"/>
    <w:rsid w:val="00E90120"/>
    <w:rsid w:val="00E90308"/>
    <w:rsid w:val="00E91DF8"/>
    <w:rsid w:val="00E92982"/>
    <w:rsid w:val="00E939A4"/>
    <w:rsid w:val="00E93BEC"/>
    <w:rsid w:val="00E94762"/>
    <w:rsid w:val="00E94840"/>
    <w:rsid w:val="00E94C39"/>
    <w:rsid w:val="00E955E6"/>
    <w:rsid w:val="00E95AF8"/>
    <w:rsid w:val="00E97617"/>
    <w:rsid w:val="00E97826"/>
    <w:rsid w:val="00E97A94"/>
    <w:rsid w:val="00E97E02"/>
    <w:rsid w:val="00EA021F"/>
    <w:rsid w:val="00EA02EC"/>
    <w:rsid w:val="00EA0BF7"/>
    <w:rsid w:val="00EA1478"/>
    <w:rsid w:val="00EA1530"/>
    <w:rsid w:val="00EA26E0"/>
    <w:rsid w:val="00EA3383"/>
    <w:rsid w:val="00EA39F6"/>
    <w:rsid w:val="00EA3B57"/>
    <w:rsid w:val="00EA49FC"/>
    <w:rsid w:val="00EA5E56"/>
    <w:rsid w:val="00EA64DE"/>
    <w:rsid w:val="00EA6876"/>
    <w:rsid w:val="00EA7525"/>
    <w:rsid w:val="00EA75FA"/>
    <w:rsid w:val="00EA79F3"/>
    <w:rsid w:val="00EA7FC8"/>
    <w:rsid w:val="00EB021C"/>
    <w:rsid w:val="00EB052F"/>
    <w:rsid w:val="00EB0E00"/>
    <w:rsid w:val="00EB1AF9"/>
    <w:rsid w:val="00EB2D38"/>
    <w:rsid w:val="00EB2F43"/>
    <w:rsid w:val="00EB331D"/>
    <w:rsid w:val="00EB3341"/>
    <w:rsid w:val="00EB349E"/>
    <w:rsid w:val="00EB3709"/>
    <w:rsid w:val="00EB41F3"/>
    <w:rsid w:val="00EB4479"/>
    <w:rsid w:val="00EB4968"/>
    <w:rsid w:val="00EB50D8"/>
    <w:rsid w:val="00EB53C6"/>
    <w:rsid w:val="00EB5466"/>
    <w:rsid w:val="00EB565D"/>
    <w:rsid w:val="00EB622E"/>
    <w:rsid w:val="00EB6EED"/>
    <w:rsid w:val="00EB75A1"/>
    <w:rsid w:val="00EB7C8E"/>
    <w:rsid w:val="00EC0CD3"/>
    <w:rsid w:val="00EC2594"/>
    <w:rsid w:val="00EC3821"/>
    <w:rsid w:val="00EC3FAB"/>
    <w:rsid w:val="00EC537C"/>
    <w:rsid w:val="00ED0067"/>
    <w:rsid w:val="00ED0C73"/>
    <w:rsid w:val="00ED10F3"/>
    <w:rsid w:val="00ED15AB"/>
    <w:rsid w:val="00ED25C6"/>
    <w:rsid w:val="00ED2C3D"/>
    <w:rsid w:val="00ED33C1"/>
    <w:rsid w:val="00ED3F68"/>
    <w:rsid w:val="00ED42C9"/>
    <w:rsid w:val="00ED44AD"/>
    <w:rsid w:val="00ED491B"/>
    <w:rsid w:val="00ED4F00"/>
    <w:rsid w:val="00ED4F81"/>
    <w:rsid w:val="00ED5A2D"/>
    <w:rsid w:val="00ED774D"/>
    <w:rsid w:val="00EE007C"/>
    <w:rsid w:val="00EE02AC"/>
    <w:rsid w:val="00EE12DD"/>
    <w:rsid w:val="00EE1482"/>
    <w:rsid w:val="00EE1562"/>
    <w:rsid w:val="00EE21F4"/>
    <w:rsid w:val="00EE2955"/>
    <w:rsid w:val="00EE32BB"/>
    <w:rsid w:val="00EE3686"/>
    <w:rsid w:val="00EE3A5F"/>
    <w:rsid w:val="00EE4ED0"/>
    <w:rsid w:val="00EE57AB"/>
    <w:rsid w:val="00EE5970"/>
    <w:rsid w:val="00EE59EF"/>
    <w:rsid w:val="00EF04D3"/>
    <w:rsid w:val="00EF0850"/>
    <w:rsid w:val="00EF0AB8"/>
    <w:rsid w:val="00EF0C21"/>
    <w:rsid w:val="00EF1650"/>
    <w:rsid w:val="00EF17B7"/>
    <w:rsid w:val="00EF1B88"/>
    <w:rsid w:val="00EF1BC6"/>
    <w:rsid w:val="00EF251D"/>
    <w:rsid w:val="00EF2703"/>
    <w:rsid w:val="00EF317D"/>
    <w:rsid w:val="00EF43C4"/>
    <w:rsid w:val="00EF4ABE"/>
    <w:rsid w:val="00EF522A"/>
    <w:rsid w:val="00EF553C"/>
    <w:rsid w:val="00EF6A8F"/>
    <w:rsid w:val="00F001AC"/>
    <w:rsid w:val="00F001BF"/>
    <w:rsid w:val="00F020C6"/>
    <w:rsid w:val="00F029F9"/>
    <w:rsid w:val="00F02D27"/>
    <w:rsid w:val="00F0452B"/>
    <w:rsid w:val="00F05CBB"/>
    <w:rsid w:val="00F06708"/>
    <w:rsid w:val="00F06CBE"/>
    <w:rsid w:val="00F0773C"/>
    <w:rsid w:val="00F07A99"/>
    <w:rsid w:val="00F1037D"/>
    <w:rsid w:val="00F11108"/>
    <w:rsid w:val="00F11AC4"/>
    <w:rsid w:val="00F12AA7"/>
    <w:rsid w:val="00F12D15"/>
    <w:rsid w:val="00F12F5F"/>
    <w:rsid w:val="00F13C10"/>
    <w:rsid w:val="00F1526A"/>
    <w:rsid w:val="00F16AFD"/>
    <w:rsid w:val="00F1703A"/>
    <w:rsid w:val="00F1771F"/>
    <w:rsid w:val="00F17737"/>
    <w:rsid w:val="00F17EDB"/>
    <w:rsid w:val="00F212DB"/>
    <w:rsid w:val="00F2265F"/>
    <w:rsid w:val="00F22C2C"/>
    <w:rsid w:val="00F2360A"/>
    <w:rsid w:val="00F236D2"/>
    <w:rsid w:val="00F2453B"/>
    <w:rsid w:val="00F25982"/>
    <w:rsid w:val="00F26289"/>
    <w:rsid w:val="00F26444"/>
    <w:rsid w:val="00F274B8"/>
    <w:rsid w:val="00F31556"/>
    <w:rsid w:val="00F31D43"/>
    <w:rsid w:val="00F34613"/>
    <w:rsid w:val="00F349AE"/>
    <w:rsid w:val="00F34F4A"/>
    <w:rsid w:val="00F35555"/>
    <w:rsid w:val="00F35C83"/>
    <w:rsid w:val="00F363B6"/>
    <w:rsid w:val="00F36850"/>
    <w:rsid w:val="00F36B84"/>
    <w:rsid w:val="00F3781C"/>
    <w:rsid w:val="00F3783B"/>
    <w:rsid w:val="00F3788F"/>
    <w:rsid w:val="00F40A6F"/>
    <w:rsid w:val="00F40CB9"/>
    <w:rsid w:val="00F413F5"/>
    <w:rsid w:val="00F41628"/>
    <w:rsid w:val="00F4182B"/>
    <w:rsid w:val="00F429C9"/>
    <w:rsid w:val="00F43524"/>
    <w:rsid w:val="00F43B9D"/>
    <w:rsid w:val="00F44073"/>
    <w:rsid w:val="00F447D9"/>
    <w:rsid w:val="00F45278"/>
    <w:rsid w:val="00F460ED"/>
    <w:rsid w:val="00F46A4E"/>
    <w:rsid w:val="00F47453"/>
    <w:rsid w:val="00F47891"/>
    <w:rsid w:val="00F479E9"/>
    <w:rsid w:val="00F5044C"/>
    <w:rsid w:val="00F50833"/>
    <w:rsid w:val="00F50E30"/>
    <w:rsid w:val="00F5172E"/>
    <w:rsid w:val="00F517F5"/>
    <w:rsid w:val="00F51968"/>
    <w:rsid w:val="00F526FC"/>
    <w:rsid w:val="00F5444D"/>
    <w:rsid w:val="00F54EAE"/>
    <w:rsid w:val="00F54EFB"/>
    <w:rsid w:val="00F55860"/>
    <w:rsid w:val="00F55F31"/>
    <w:rsid w:val="00F55FCA"/>
    <w:rsid w:val="00F56731"/>
    <w:rsid w:val="00F575EB"/>
    <w:rsid w:val="00F57685"/>
    <w:rsid w:val="00F578E5"/>
    <w:rsid w:val="00F57B39"/>
    <w:rsid w:val="00F57FC7"/>
    <w:rsid w:val="00F622BE"/>
    <w:rsid w:val="00F624F1"/>
    <w:rsid w:val="00F62F76"/>
    <w:rsid w:val="00F65561"/>
    <w:rsid w:val="00F6587D"/>
    <w:rsid w:val="00F65883"/>
    <w:rsid w:val="00F65EAF"/>
    <w:rsid w:val="00F66273"/>
    <w:rsid w:val="00F67B61"/>
    <w:rsid w:val="00F67B84"/>
    <w:rsid w:val="00F67D2E"/>
    <w:rsid w:val="00F70314"/>
    <w:rsid w:val="00F70356"/>
    <w:rsid w:val="00F710DE"/>
    <w:rsid w:val="00F719D6"/>
    <w:rsid w:val="00F72CB8"/>
    <w:rsid w:val="00F7371B"/>
    <w:rsid w:val="00F74D47"/>
    <w:rsid w:val="00F75166"/>
    <w:rsid w:val="00F776D9"/>
    <w:rsid w:val="00F77863"/>
    <w:rsid w:val="00F81219"/>
    <w:rsid w:val="00F81809"/>
    <w:rsid w:val="00F81E57"/>
    <w:rsid w:val="00F81FD2"/>
    <w:rsid w:val="00F826EA"/>
    <w:rsid w:val="00F830C0"/>
    <w:rsid w:val="00F839C2"/>
    <w:rsid w:val="00F83DCB"/>
    <w:rsid w:val="00F840E7"/>
    <w:rsid w:val="00F85234"/>
    <w:rsid w:val="00F8578A"/>
    <w:rsid w:val="00F8789B"/>
    <w:rsid w:val="00F87B59"/>
    <w:rsid w:val="00F9055D"/>
    <w:rsid w:val="00F908A4"/>
    <w:rsid w:val="00F91104"/>
    <w:rsid w:val="00F91598"/>
    <w:rsid w:val="00F91692"/>
    <w:rsid w:val="00F9184F"/>
    <w:rsid w:val="00F91C93"/>
    <w:rsid w:val="00F925B4"/>
    <w:rsid w:val="00F92A43"/>
    <w:rsid w:val="00F93B95"/>
    <w:rsid w:val="00F9410A"/>
    <w:rsid w:val="00F95057"/>
    <w:rsid w:val="00F9541C"/>
    <w:rsid w:val="00F95629"/>
    <w:rsid w:val="00F95DE2"/>
    <w:rsid w:val="00F962B0"/>
    <w:rsid w:val="00F9660A"/>
    <w:rsid w:val="00F967A9"/>
    <w:rsid w:val="00F97439"/>
    <w:rsid w:val="00FA0A97"/>
    <w:rsid w:val="00FA1722"/>
    <w:rsid w:val="00FA2704"/>
    <w:rsid w:val="00FA2D12"/>
    <w:rsid w:val="00FA3FA8"/>
    <w:rsid w:val="00FA4823"/>
    <w:rsid w:val="00FA5B3D"/>
    <w:rsid w:val="00FA5CB7"/>
    <w:rsid w:val="00FA6D30"/>
    <w:rsid w:val="00FA7477"/>
    <w:rsid w:val="00FA7897"/>
    <w:rsid w:val="00FA7FA0"/>
    <w:rsid w:val="00FB040F"/>
    <w:rsid w:val="00FB0669"/>
    <w:rsid w:val="00FB09B3"/>
    <w:rsid w:val="00FB0C8A"/>
    <w:rsid w:val="00FB1340"/>
    <w:rsid w:val="00FB169A"/>
    <w:rsid w:val="00FB39DE"/>
    <w:rsid w:val="00FB3CCE"/>
    <w:rsid w:val="00FB4469"/>
    <w:rsid w:val="00FB47EE"/>
    <w:rsid w:val="00FB4985"/>
    <w:rsid w:val="00FB5762"/>
    <w:rsid w:val="00FB5FD8"/>
    <w:rsid w:val="00FB607B"/>
    <w:rsid w:val="00FB65F3"/>
    <w:rsid w:val="00FB67B0"/>
    <w:rsid w:val="00FC0043"/>
    <w:rsid w:val="00FC080D"/>
    <w:rsid w:val="00FC0933"/>
    <w:rsid w:val="00FC0A78"/>
    <w:rsid w:val="00FC0DC4"/>
    <w:rsid w:val="00FC0F0E"/>
    <w:rsid w:val="00FC1686"/>
    <w:rsid w:val="00FC242A"/>
    <w:rsid w:val="00FC2A46"/>
    <w:rsid w:val="00FC3753"/>
    <w:rsid w:val="00FC4490"/>
    <w:rsid w:val="00FC4739"/>
    <w:rsid w:val="00FC4AB1"/>
    <w:rsid w:val="00FC4DC8"/>
    <w:rsid w:val="00FC4EDE"/>
    <w:rsid w:val="00FC50A5"/>
    <w:rsid w:val="00FC5987"/>
    <w:rsid w:val="00FC5D70"/>
    <w:rsid w:val="00FC65F1"/>
    <w:rsid w:val="00FC6E9C"/>
    <w:rsid w:val="00FC7517"/>
    <w:rsid w:val="00FC755C"/>
    <w:rsid w:val="00FC7C45"/>
    <w:rsid w:val="00FC7C6F"/>
    <w:rsid w:val="00FC7F12"/>
    <w:rsid w:val="00FD0F08"/>
    <w:rsid w:val="00FD1A2C"/>
    <w:rsid w:val="00FD1F77"/>
    <w:rsid w:val="00FD2C98"/>
    <w:rsid w:val="00FD30C6"/>
    <w:rsid w:val="00FD3209"/>
    <w:rsid w:val="00FD3272"/>
    <w:rsid w:val="00FD32E5"/>
    <w:rsid w:val="00FD3434"/>
    <w:rsid w:val="00FD38F0"/>
    <w:rsid w:val="00FD4B11"/>
    <w:rsid w:val="00FD708E"/>
    <w:rsid w:val="00FD7EBB"/>
    <w:rsid w:val="00FE0304"/>
    <w:rsid w:val="00FE0D00"/>
    <w:rsid w:val="00FE3C7F"/>
    <w:rsid w:val="00FE6FFA"/>
    <w:rsid w:val="00FE7C3C"/>
    <w:rsid w:val="00FF12FD"/>
    <w:rsid w:val="00FF2BE0"/>
    <w:rsid w:val="00FF38BD"/>
    <w:rsid w:val="00FF3B8A"/>
    <w:rsid w:val="00FF482F"/>
    <w:rsid w:val="00FF569D"/>
    <w:rsid w:val="00FF5703"/>
    <w:rsid w:val="00FF5A2A"/>
    <w:rsid w:val="00FF7064"/>
    <w:rsid w:val="00FF726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792-D516-4353-9A14-B2ABD8FA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39"/>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F57B39"/>
  </w:style>
  <w:style w:type="character" w:styleId="a3">
    <w:name w:val="footnote reference"/>
    <w:basedOn w:val="a0"/>
    <w:uiPriority w:val="99"/>
    <w:semiHidden/>
    <w:unhideWhenUsed/>
    <w:rsid w:val="00F57B39"/>
    <w:rPr>
      <w:rFonts w:ascii="Times New Roman" w:hAnsi="Times New Roman" w:cs="Times New Roman" w:hint="default"/>
      <w:vertAlign w:val="superscript"/>
    </w:rPr>
  </w:style>
  <w:style w:type="character" w:styleId="a4">
    <w:name w:val="Hyperlink"/>
    <w:basedOn w:val="a0"/>
    <w:uiPriority w:val="99"/>
    <w:semiHidden/>
    <w:unhideWhenUsed/>
    <w:rsid w:val="00F57B39"/>
    <w:rPr>
      <w:color w:val="0000FF"/>
      <w:u w:val="single"/>
    </w:rPr>
  </w:style>
  <w:style w:type="character" w:styleId="a5">
    <w:name w:val="FollowedHyperlink"/>
    <w:basedOn w:val="a0"/>
    <w:uiPriority w:val="99"/>
    <w:semiHidden/>
    <w:unhideWhenUsed/>
    <w:rsid w:val="00F57B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6" Type="http://schemas.openxmlformats.org/officeDocument/2006/relationships/hyperlink" Target="consultantplus://offline/ref=235DC775845057C4F133002DAB69FD82C912DB8FDFACFC7D99AA32B685A83B21232AB578AB9B82D89921343F1855328EE49C519711EA89BEP3r3E" TargetMode="External"/><Relationship Id="rId39"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1"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4"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2"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7" Type="http://schemas.openxmlformats.org/officeDocument/2006/relationships/hyperlink" Target="consultantplus://offline/ref=235DC775845057C4F1331E20BD05A28BCA198684D7AFF323C7F569EBD2A131766465EC3AEF9682DF9F2B606A57546ECAB48F509211E989A231F0FBP9r0E" TargetMode="External"/><Relationship Id="rId50" Type="http://schemas.openxmlformats.org/officeDocument/2006/relationships/fontTable" Target="fontTable.xml"/><Relationship Id="rId7" Type="http://schemas.openxmlformats.org/officeDocument/2006/relationships/hyperlink" Target="consultantplus://offline/ref=235DC775845057C4F1331E20BD05A28BCA198684D7A8FE2EC5F569EBD2A131766465EC3AEF9682DF9F2A616657546ECAB48F509211E989A231F0FBP9r0E" TargetMode="External"/><Relationship Id="rId2" Type="http://schemas.openxmlformats.org/officeDocument/2006/relationships/settings" Target="settings.xml"/><Relationship Id="rId16"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9" Type="http://schemas.openxmlformats.org/officeDocument/2006/relationships/hyperlink" Target="consultantplus://offline/ref=467F169D80C7F4A748A587471B9778174BAFCFF92C66AC2580CD6AC9001931A2DF4E67A4A09AEBCD8A4096697AF7F7CE7F264FEFBE911F42164C898DW6zCK" TargetMode="External"/><Relationship Id="rId11"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4" Type="http://schemas.openxmlformats.org/officeDocument/2006/relationships/hyperlink" Target="consultantplus://offline/ref=235DC775845057C4F133002DAB69FD82C912DB8FDFACFC7D99AA32B685A83B21232AB578AB9B82D89921343F1855328EE49C519711EA89BEP3r3E" TargetMode="External"/><Relationship Id="rId32"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7"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0" Type="http://schemas.openxmlformats.org/officeDocument/2006/relationships/hyperlink" Target="consultantplus://offline/ref=235DC775845057C4F1331E20BD05A28BCA198684D6A6FE23C1F569EBD2A131766465EC3AEF9682DF9F2A656D57546ECAB48F509211E989A231F0FBP9r0E" TargetMode="External"/><Relationship Id="rId45"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5" Type="http://schemas.openxmlformats.org/officeDocument/2006/relationships/hyperlink" Target="consultantplus://offline/ref=235DC775845057C4F1331E20BD05A28BCA198684DFACFF2DCCFB34E1DAF83D74636AB32DFADFD6D29F2F7E6F5C1E3D8EE3P8r2E" TargetMode="External"/><Relationship Id="rId15"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3"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8"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6"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9"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19"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1"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4"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 Type="http://schemas.openxmlformats.org/officeDocument/2006/relationships/hyperlink" Target="consultantplus://offline/ref=235DC775845057C4F133002DAB69FD82C917D081DBAFFC7D99AA32B685A83B21232AB57BAD9A84D4CB7B243B51003A90E0824E950FEAP8r9E" TargetMode="External"/><Relationship Id="rId9"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14"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2"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7"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0"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5"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3"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8" Type="http://schemas.openxmlformats.org/officeDocument/2006/relationships/hyperlink" Target="consultantplus://offline/ref=5123C329BCB949E4949A4C11B02E44BDC4CFD60E29DE40FC5E641864176B88EBDF9414960E5BD66E9EC56EB3CDAEB039303EDE209D16201D6AC165Q9rDE" TargetMode="External"/><Relationship Id="rId8"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17"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5" Type="http://schemas.openxmlformats.org/officeDocument/2006/relationships/hyperlink" Target="consultantplus://offline/ref=235DC775845057C4F1331E20BD05A28BCA198684D7A8FE2EC5F569EBD2A131766465EC3AEF9682DF9F2A616657546ECAB48F509211E989A231F0FBP9r0E" TargetMode="External"/><Relationship Id="rId33"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38"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6"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20" Type="http://schemas.openxmlformats.org/officeDocument/2006/relationships/hyperlink" Target="file:///C:\Users\arlan\Desktop\Documents\&#1055;&#1054;&#1057;&#1058;&#1040;&#1053;&#1054;&#1042;&#1051;&#1045;&#1053;&#1048;&#1071;\&#1055;&#1086;&#1089;&#1090;&#1072;&#1085;&#1086;&#1074;&#1083;&#1077;&#1085;&#1080;&#1103;%20&#1079;&#1072;%202021%20&#1040;&#1076;&#1084;.&#1057;&#1055;\&#1055;&#1086;&#1089;&#1090;.&#8470;%2080%20&#1086;&#1090;%2010.09.2021&#1075;.%20&#1086;%20&#1074;&#1077;&#1076;&#1077;&#1085;&#1080;&#1080;%20&#1083;&#1080;&#1094;.&#1089;&#1095;&#1077;&#1090;&#1086;&#1074;.doc" TargetMode="External"/><Relationship Id="rId41"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styles" Target="styles.xml"/><Relationship Id="rId6" Type="http://schemas.openxmlformats.org/officeDocument/2006/relationships/hyperlink" Target="consultantplus://offline/ref=235DC775845057C4F1331E20BD05A28BCA198684D7A8FE2EC5F569EBD2A131766465EC3AEF9682DF9F2A616657546ECAB48F509211E989A231F0FBP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20349</Words>
  <Characters>115992</Characters>
  <Application>Microsoft Office Word</Application>
  <DocSecurity>0</DocSecurity>
  <Lines>966</Lines>
  <Paragraphs>272</Paragraphs>
  <ScaleCrop>false</ScaleCrop>
  <Company/>
  <LinksUpToDate>false</LinksUpToDate>
  <CharactersWithSpaces>136069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3</cp:revision>
  <dcterms:created xsi:type="dcterms:W3CDTF">2021-09-10T10:04:00Z</dcterms:created>
  <dcterms:modified xsi:type="dcterms:W3CDTF">2021-09-10T10:04:00Z</dcterms:modified>
</cp:coreProperties>
</file>