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84" w:rsidRPr="00734711" w:rsidRDefault="004F1C84" w:rsidP="004F1C8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</w:p>
    <w:p w:rsidR="004F1C84" w:rsidRPr="00734711" w:rsidRDefault="004F1C84" w:rsidP="004F1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3D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D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Арлановский</w:t>
      </w:r>
      <w:proofErr w:type="spellEnd"/>
      <w:r w:rsidR="003D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Краснокамский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 сообщает о проведении открытого аукциона на право заключения 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аренды земельн</w:t>
      </w:r>
      <w:r w:rsidR="003D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</w:t>
      </w:r>
      <w:r w:rsidR="003D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1C84" w:rsidRDefault="004F1C84" w:rsidP="004F1C8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 п. 2 ст. 3.3 Федерального Закона «О введении в действие Земельного кодекса Российской Федерации» от 25.10.2001 года №137-ФЗ, в соответствии с п. 1 ст. 39.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39.12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Администрация </w:t>
      </w:r>
      <w:r w:rsidR="003D225B" w:rsidRPr="003D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3D225B" w:rsidRPr="003D22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Арлановский</w:t>
      </w:r>
      <w:proofErr w:type="spellEnd"/>
      <w:r w:rsidR="003D225B" w:rsidRPr="003D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Краснокамский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организатор торгов,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9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8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45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9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84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84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9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 10.00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в форме</w:t>
      </w:r>
      <w:proofErr w:type="gramEnd"/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на 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(ежегодная арендная плата)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C84" w:rsidRPr="00734711" w:rsidRDefault="004F1C84" w:rsidP="004F1C8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84" w:rsidRPr="009228D0" w:rsidRDefault="004F1C84" w:rsidP="004F1C84">
      <w:pPr>
        <w:pStyle w:val="a5"/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Краткая характеристика земельн</w:t>
      </w:r>
      <w:r w:rsidR="0092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A4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 w:rsidR="0092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A4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228D0" w:rsidRPr="00A437D4" w:rsidRDefault="009228D0" w:rsidP="009228D0">
      <w:pPr>
        <w:pStyle w:val="a5"/>
        <w:suppressAutoHyphens/>
        <w:spacing w:after="0" w:line="240" w:lineRule="auto"/>
        <w:ind w:left="1069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1C84" w:rsidRDefault="004F1C84" w:rsidP="004F1C8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</w:t>
      </w:r>
      <w:r w:rsidRPr="00734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3C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проведения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утверждены Постановлением </w:t>
      </w:r>
      <w:r w:rsidR="009C5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r w:rsidR="009C518E" w:rsidRPr="009C5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9C518E" w:rsidRPr="009C5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Арлановский</w:t>
      </w:r>
      <w:proofErr w:type="spellEnd"/>
      <w:r w:rsidR="009C518E" w:rsidRPr="009C5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Краснокамский район Республики Башкортостан</w:t>
      </w:r>
      <w:r w:rsidR="0083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108E">
        <w:rPr>
          <w:rFonts w:ascii="Times New Roman" w:eastAsia="Times New Roman" w:hAnsi="Times New Roman"/>
          <w:bCs/>
          <w:sz w:val="24"/>
          <w:szCs w:val="24"/>
          <w:lang w:eastAsia="ru-RU"/>
        </w:rPr>
        <w:t>от 22.12.2020г. №</w:t>
      </w:r>
      <w:r w:rsidR="0083108E">
        <w:rPr>
          <w:rFonts w:ascii="Times New Roman" w:eastAsia="Times New Roman" w:hAnsi="Times New Roman"/>
          <w:bCs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245449" w:rsidRPr="00245449" w:rsidTr="00A81DD2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с/с </w:t>
            </w:r>
            <w:proofErr w:type="spellStart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Арлановский</w:t>
            </w:r>
            <w:proofErr w:type="spellEnd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с. </w:t>
            </w:r>
            <w:proofErr w:type="spellStart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</w:t>
            </w:r>
            <w:proofErr w:type="spellEnd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Мира, 17 А.</w:t>
            </w:r>
          </w:p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02:33:070702:823</w:t>
            </w: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1 000 </w:t>
            </w:r>
            <w:proofErr w:type="spellStart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Индивидуальное жилищное строительство</w:t>
            </w: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лет </w:t>
            </w: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24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81DD2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D2" w:rsidRPr="00245449" w:rsidRDefault="00A81DD2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D2" w:rsidRPr="003D225B" w:rsidRDefault="00A81DD2" w:rsidP="00A81DD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5 069 руб. 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соответствии с отчетом об определении рыночно обоснованной величины арендной платы №Н-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/2020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декабря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2020г., 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«Агентство профессиональной оценки»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A81DD2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D2" w:rsidRPr="00245449" w:rsidRDefault="00A81DD2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D2" w:rsidRPr="003D225B" w:rsidRDefault="00A81DD2" w:rsidP="002204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1 014 руб. - </w:t>
            </w: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   от начальной  цены</w:t>
            </w:r>
          </w:p>
        </w:tc>
      </w:tr>
      <w:tr w:rsidR="00A81DD2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D2" w:rsidRPr="00245449" w:rsidRDefault="00A81DD2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D2" w:rsidRPr="003D225B" w:rsidRDefault="00A81DD2" w:rsidP="002204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152 руб. - </w:t>
            </w: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3% от   начальной  цены</w:t>
            </w: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Ограничения и обременения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81DD2" w:rsidRDefault="00A81DD2" w:rsidP="00A81DD2">
      <w:pPr>
        <w:pStyle w:val="31"/>
        <w:rPr>
          <w:szCs w:val="24"/>
          <w:lang w:val="ru-RU"/>
        </w:rPr>
      </w:pPr>
      <w:proofErr w:type="gramStart"/>
      <w:r w:rsidRPr="003A209A">
        <w:rPr>
          <w:szCs w:val="24"/>
          <w:lang w:val="ru-RU"/>
        </w:rPr>
        <w:t>Согласно Правил</w:t>
      </w:r>
      <w:proofErr w:type="gramEnd"/>
      <w:r w:rsidRPr="003A209A">
        <w:rPr>
          <w:szCs w:val="24"/>
          <w:lang w:val="ru-RU"/>
        </w:rPr>
        <w:t xml:space="preserve"> землепользования и застройки сельского поселения </w:t>
      </w:r>
      <w:proofErr w:type="spellStart"/>
      <w:r>
        <w:rPr>
          <w:szCs w:val="24"/>
          <w:lang w:val="ru-RU"/>
        </w:rPr>
        <w:t>Арлановский</w:t>
      </w:r>
      <w:proofErr w:type="spellEnd"/>
      <w:r>
        <w:rPr>
          <w:szCs w:val="24"/>
          <w:lang w:val="ru-RU"/>
        </w:rPr>
        <w:t xml:space="preserve"> </w:t>
      </w:r>
      <w:r w:rsidRPr="003A209A">
        <w:rPr>
          <w:szCs w:val="24"/>
          <w:lang w:val="ru-RU"/>
        </w:rPr>
        <w:t xml:space="preserve"> сельсовет муниципального района Краснокамский район РБ, земельный участок относится к территориальной зоне «</w:t>
      </w:r>
      <w:r>
        <w:rPr>
          <w:szCs w:val="24"/>
          <w:lang w:val="ru-RU"/>
        </w:rPr>
        <w:t>Ж</w:t>
      </w:r>
      <w:r w:rsidRPr="003A209A">
        <w:rPr>
          <w:szCs w:val="24"/>
          <w:lang w:val="ru-RU"/>
        </w:rPr>
        <w:t>-1».</w:t>
      </w:r>
      <w:r w:rsidRPr="003A209A">
        <w:rPr>
          <w:szCs w:val="24"/>
          <w:lang w:val="ru-RU"/>
        </w:rPr>
        <w:tab/>
      </w:r>
    </w:p>
    <w:p w:rsidR="00A81DD2" w:rsidRDefault="00A81DD2" w:rsidP="00A81D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Электроснабжение: организация выдавшая информацию – ООО «Башкирэнерго»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«Нефтекамские электрические сети».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указанных объектов может быть осуществлено путем строительства новых электросетевых объектов в рамках заключенных договоров технологического присоединения, в соответствии с </w:t>
      </w:r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«Правилами технологического присоединения </w:t>
      </w:r>
      <w:proofErr w:type="spellStart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27.12.2004г. №861.</w:t>
      </w:r>
      <w:proofErr w:type="gramEnd"/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технических условий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81DD2" w:rsidRDefault="00A81DD2" w:rsidP="00A81DD2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Наружный газопровод. Организация выдавшая технические условия – Администрация сельского поселения </w:t>
      </w:r>
      <w:proofErr w:type="spellStart"/>
      <w:r>
        <w:rPr>
          <w:szCs w:val="24"/>
          <w:lang w:val="ru-RU"/>
        </w:rPr>
        <w:t>Арлановский</w:t>
      </w:r>
      <w:proofErr w:type="spellEnd"/>
      <w:r>
        <w:rPr>
          <w:szCs w:val="24"/>
          <w:lang w:val="ru-RU"/>
        </w:rPr>
        <w:t xml:space="preserve"> сельсовет. 1) Подземная прокладка газопровода высокого давления </w:t>
      </w:r>
      <w:proofErr w:type="gramStart"/>
      <w:r>
        <w:rPr>
          <w:szCs w:val="24"/>
          <w:lang w:val="ru-RU"/>
        </w:rPr>
        <w:t>Р</w:t>
      </w:r>
      <w:proofErr w:type="gramEnd"/>
      <w:r>
        <w:rPr>
          <w:szCs w:val="24"/>
          <w:lang w:val="ru-RU"/>
        </w:rPr>
        <w:t xml:space="preserve">+1,2Мпа до ввода в ГРПБ из стальных труб </w:t>
      </w:r>
      <w:r>
        <w:rPr>
          <w:szCs w:val="24"/>
          <w:lang w:val="en-US"/>
        </w:rPr>
        <w:t>D</w:t>
      </w:r>
      <w:r>
        <w:rPr>
          <w:szCs w:val="24"/>
          <w:lang w:val="ru-RU"/>
        </w:rPr>
        <w:t xml:space="preserve">57 протяженностью 7,0 м. 2) Подземная прокладка газопровода низкого давления Р+3кПа из полиэтиленовых труб ПЭ 80 Газ </w:t>
      </w:r>
      <w:r>
        <w:rPr>
          <w:szCs w:val="24"/>
          <w:lang w:val="en-US"/>
        </w:rPr>
        <w:t>SDR</w:t>
      </w:r>
      <w:r w:rsidRPr="003A209A">
        <w:rPr>
          <w:szCs w:val="24"/>
          <w:lang w:val="ru-RU"/>
        </w:rPr>
        <w:t xml:space="preserve">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63*5,8 и </w:t>
      </w:r>
      <w:r w:rsidRPr="003A209A">
        <w:rPr>
          <w:szCs w:val="24"/>
          <w:lang w:val="ru-RU"/>
        </w:rPr>
        <w:t>SDR</w:t>
      </w:r>
      <w:r>
        <w:rPr>
          <w:szCs w:val="24"/>
          <w:lang w:val="ru-RU"/>
        </w:rPr>
        <w:t>17,6</w:t>
      </w:r>
      <w:r w:rsidRPr="003A209A">
        <w:rPr>
          <w:szCs w:val="24"/>
          <w:lang w:val="ru-RU"/>
        </w:rPr>
        <w:t xml:space="preserve"> Q</w:t>
      </w:r>
      <w:r>
        <w:rPr>
          <w:szCs w:val="24"/>
          <w:lang w:val="ru-RU"/>
        </w:rPr>
        <w:t xml:space="preserve">225*12,8;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 xml:space="preserve"> 160*9,1;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>110*6,3, протяженностью 5 925,0 м. 3)Для снижения давления газа установлено ГРПБ-РДП50Н-2-А2.2.111-К-600 с регулятором РДП-50Н на основании из бетонной подушки в ограждении с задвижкой на выходе и входе.</w:t>
      </w:r>
    </w:p>
    <w:p w:rsidR="00A81DD2" w:rsidRDefault="00A81DD2" w:rsidP="00A81DD2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водопровод. </w:t>
      </w:r>
      <w:proofErr w:type="gramStart"/>
      <w:r w:rsidRPr="003A209A">
        <w:rPr>
          <w:szCs w:val="24"/>
          <w:lang w:val="ru-RU"/>
        </w:rPr>
        <w:t>Организация</w:t>
      </w:r>
      <w:proofErr w:type="gramEnd"/>
      <w:r w:rsidRPr="003A209A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3A209A">
        <w:rPr>
          <w:szCs w:val="24"/>
          <w:lang w:val="ru-RU"/>
        </w:rPr>
        <w:t>Арлановский</w:t>
      </w:r>
      <w:proofErr w:type="spellEnd"/>
      <w:r w:rsidRPr="003A209A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Проектом предусматривается хозяйственно-питьевое и противопожарное водоснабжение 1 очереди застройки микрорайона «Западный» с. </w:t>
      </w:r>
      <w:proofErr w:type="spellStart"/>
      <w:r>
        <w:rPr>
          <w:szCs w:val="24"/>
          <w:lang w:val="ru-RU"/>
        </w:rPr>
        <w:t>Арлан</w:t>
      </w:r>
      <w:proofErr w:type="spellEnd"/>
      <w:r>
        <w:rPr>
          <w:szCs w:val="24"/>
          <w:lang w:val="ru-RU"/>
        </w:rPr>
        <w:t xml:space="preserve"> является магистральный водопровод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375 мм из стальной трубы. Вода подается в две водонапорные стальные </w:t>
      </w:r>
      <w:proofErr w:type="gramStart"/>
      <w:r>
        <w:rPr>
          <w:szCs w:val="24"/>
          <w:lang w:val="ru-RU"/>
        </w:rPr>
        <w:t>башки</w:t>
      </w:r>
      <w:proofErr w:type="gramEnd"/>
      <w:r>
        <w:rPr>
          <w:szCs w:val="24"/>
          <w:lang w:val="ru-RU"/>
        </w:rPr>
        <w:t xml:space="preserve">  (системы </w:t>
      </w:r>
      <w:proofErr w:type="spellStart"/>
      <w:r>
        <w:rPr>
          <w:szCs w:val="24"/>
          <w:lang w:val="ru-RU"/>
        </w:rPr>
        <w:t>Рожновского</w:t>
      </w:r>
      <w:proofErr w:type="spellEnd"/>
      <w:r>
        <w:rPr>
          <w:szCs w:val="24"/>
          <w:lang w:val="ru-RU"/>
        </w:rPr>
        <w:t xml:space="preserve">) колонного типа </w:t>
      </w:r>
      <w:r>
        <w:rPr>
          <w:szCs w:val="24"/>
          <w:lang w:val="en-US"/>
        </w:rPr>
        <w:t>V</w:t>
      </w:r>
      <w:r>
        <w:rPr>
          <w:szCs w:val="24"/>
          <w:lang w:val="ru-RU"/>
        </w:rPr>
        <w:t xml:space="preserve">+160м3 (всего 320 м3) каждая с водонаполненной опорой Н+18,0 м., диаметр опоры 3020мм. Сеть водоснабжения кольцевая. Для наружного пожаротушения кольцевой сети установлены пожарные гидранты в железобетонных колодцах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 1500 мм. В количестве 17 штук. Проектируемый водопровод предусмотрен из полиэтиленовых труб ПЭ100 </w:t>
      </w:r>
      <w:r>
        <w:rPr>
          <w:szCs w:val="24"/>
          <w:lang w:val="en-US"/>
        </w:rPr>
        <w:t>SDR</w:t>
      </w:r>
      <w:r>
        <w:rPr>
          <w:szCs w:val="24"/>
          <w:lang w:val="ru-RU"/>
        </w:rPr>
        <w:t xml:space="preserve">17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110*6,6,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90*5,4,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>63-3,8-общей протяженностью 4 486,0м.</w:t>
      </w:r>
    </w:p>
    <w:p w:rsidR="00A81DD2" w:rsidRPr="005B64B6" w:rsidRDefault="00A81DD2" w:rsidP="00A81DD2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Улично-дорожная сеть. </w:t>
      </w:r>
      <w:proofErr w:type="gramStart"/>
      <w:r w:rsidRPr="005B64B6">
        <w:rPr>
          <w:szCs w:val="24"/>
          <w:lang w:val="ru-RU"/>
        </w:rPr>
        <w:t>Организация</w:t>
      </w:r>
      <w:proofErr w:type="gramEnd"/>
      <w:r w:rsidRPr="005B64B6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5B64B6">
        <w:rPr>
          <w:szCs w:val="24"/>
          <w:lang w:val="ru-RU"/>
        </w:rPr>
        <w:t>Арлановский</w:t>
      </w:r>
      <w:proofErr w:type="spellEnd"/>
      <w:r w:rsidRPr="005B64B6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Ширина проезжей части принята 7,0 м. для главной улицы. 6,0 м. для улиц в жилой застройке. Ширина обочин 1,0 м. Радиусы закруглений 8,0 м. для главной улицы в жилой застройке. </w:t>
      </w:r>
    </w:p>
    <w:p w:rsidR="00245449" w:rsidRPr="00245449" w:rsidRDefault="00245449" w:rsidP="0024544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788" w:rsidRDefault="00B84788" w:rsidP="004F1C84">
      <w:pPr>
        <w:pStyle w:val="31"/>
        <w:rPr>
          <w:szCs w:val="24"/>
          <w:lang w:val="ru-RU"/>
        </w:rPr>
      </w:pPr>
      <w:r w:rsidRPr="00503151">
        <w:rPr>
          <w:b/>
          <w:szCs w:val="24"/>
          <w:lang w:val="ru-RU"/>
        </w:rPr>
        <w:t>Лот №2.</w:t>
      </w:r>
      <w:r>
        <w:rPr>
          <w:szCs w:val="24"/>
          <w:lang w:val="ru-RU"/>
        </w:rPr>
        <w:t xml:space="preserve"> </w:t>
      </w:r>
      <w:r w:rsidRPr="00B84788">
        <w:rPr>
          <w:szCs w:val="24"/>
          <w:lang w:val="ru-RU"/>
        </w:rPr>
        <w:t xml:space="preserve">Условия проведения аукциона на право заключения договора аренды земельного участка утверждены Постановлением </w:t>
      </w:r>
      <w:r w:rsidR="009C518E">
        <w:rPr>
          <w:szCs w:val="24"/>
          <w:lang w:val="ru-RU"/>
        </w:rPr>
        <w:t>А</w:t>
      </w:r>
      <w:r w:rsidRPr="00B84788">
        <w:rPr>
          <w:szCs w:val="24"/>
          <w:lang w:val="ru-RU"/>
        </w:rPr>
        <w:t xml:space="preserve">дминистрации </w:t>
      </w:r>
      <w:r w:rsidR="009C518E" w:rsidRPr="009C518E">
        <w:rPr>
          <w:szCs w:val="24"/>
          <w:lang w:val="ru-RU"/>
        </w:rPr>
        <w:t xml:space="preserve">сельского поселения </w:t>
      </w:r>
      <w:proofErr w:type="spellStart"/>
      <w:r w:rsidR="009C518E" w:rsidRPr="009C518E">
        <w:rPr>
          <w:szCs w:val="24"/>
          <w:lang w:val="ru-RU"/>
        </w:rPr>
        <w:t>Арлановский</w:t>
      </w:r>
      <w:proofErr w:type="spellEnd"/>
      <w:r w:rsidR="009C518E" w:rsidRPr="009C518E">
        <w:rPr>
          <w:szCs w:val="24"/>
          <w:lang w:val="ru-RU"/>
        </w:rPr>
        <w:t xml:space="preserve"> сельсовет </w:t>
      </w:r>
      <w:r w:rsidRPr="00B84788">
        <w:rPr>
          <w:szCs w:val="24"/>
          <w:lang w:val="ru-RU"/>
        </w:rPr>
        <w:t>муниципального района Краснокамский район Республики Башкортостан</w:t>
      </w:r>
      <w:r w:rsidR="0083108E">
        <w:rPr>
          <w:szCs w:val="24"/>
          <w:lang w:val="ru-RU"/>
        </w:rPr>
        <w:t xml:space="preserve"> </w:t>
      </w:r>
      <w:r w:rsidR="0083108E">
        <w:rPr>
          <w:rFonts w:ascii="Times New Roman" w:hAnsi="Times New Roman"/>
          <w:bCs/>
          <w:szCs w:val="24"/>
          <w:lang w:eastAsia="ru-RU"/>
        </w:rPr>
        <w:t>от 22.12.2020г. №6</w:t>
      </w:r>
      <w:r w:rsidR="0083108E">
        <w:rPr>
          <w:rFonts w:ascii="Times New Roman" w:hAnsi="Times New Roman"/>
          <w:bCs/>
          <w:szCs w:val="24"/>
          <w:lang w:val="ru-RU" w:eastAsia="ru-RU"/>
        </w:rPr>
        <w:t>8</w:t>
      </w:r>
      <w:r w:rsidRPr="00B84788">
        <w:rPr>
          <w:szCs w:val="24"/>
          <w:lang w:val="ru-RU"/>
        </w:rPr>
        <w:t>.</w:t>
      </w: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245449" w:rsidRPr="00245449" w:rsidTr="00A81DD2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с/с </w:t>
            </w:r>
            <w:proofErr w:type="spellStart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Арлановский</w:t>
            </w:r>
            <w:proofErr w:type="spellEnd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с. </w:t>
            </w:r>
            <w:proofErr w:type="spellStart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</w:t>
            </w:r>
            <w:proofErr w:type="spellEnd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Мира, 25.</w:t>
            </w:r>
          </w:p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02:33:070702:820</w:t>
            </w: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1 000 </w:t>
            </w:r>
            <w:proofErr w:type="spellStart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Индивидуальное жилищное строительство</w:t>
            </w: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лет </w:t>
            </w: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24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81DD2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D2" w:rsidRPr="00245449" w:rsidRDefault="00A81DD2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D2" w:rsidRPr="003D225B" w:rsidRDefault="00A81DD2" w:rsidP="00A81DD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5 069 руб. 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соответствии с отчетом об определении рыночно обоснованной величины арендной платы №Н-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/2020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декабря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2020г., 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«Агентство профессиональной оценки»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A81DD2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D2" w:rsidRPr="00245449" w:rsidRDefault="00A81DD2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D2" w:rsidRPr="003D225B" w:rsidRDefault="00A81DD2" w:rsidP="002204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1 014 руб. - </w:t>
            </w: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   от начальной  цены</w:t>
            </w:r>
          </w:p>
        </w:tc>
      </w:tr>
      <w:tr w:rsidR="00A81DD2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D2" w:rsidRPr="00245449" w:rsidRDefault="00A81DD2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D2" w:rsidRPr="003D225B" w:rsidRDefault="00A81DD2" w:rsidP="002204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152 руб. - </w:t>
            </w: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3% от   начальной  цены</w:t>
            </w: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Ограничения и обременения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81DD2" w:rsidRDefault="00A81DD2" w:rsidP="00A81DD2">
      <w:pPr>
        <w:pStyle w:val="31"/>
        <w:rPr>
          <w:szCs w:val="24"/>
          <w:lang w:val="ru-RU"/>
        </w:rPr>
      </w:pPr>
      <w:proofErr w:type="gramStart"/>
      <w:r w:rsidRPr="003A209A">
        <w:rPr>
          <w:szCs w:val="24"/>
          <w:lang w:val="ru-RU"/>
        </w:rPr>
        <w:t>Согласно Правил</w:t>
      </w:r>
      <w:proofErr w:type="gramEnd"/>
      <w:r w:rsidRPr="003A209A">
        <w:rPr>
          <w:szCs w:val="24"/>
          <w:lang w:val="ru-RU"/>
        </w:rPr>
        <w:t xml:space="preserve"> землепользования и застройки сельского поселения </w:t>
      </w:r>
      <w:proofErr w:type="spellStart"/>
      <w:r>
        <w:rPr>
          <w:szCs w:val="24"/>
          <w:lang w:val="ru-RU"/>
        </w:rPr>
        <w:t>Арлановский</w:t>
      </w:r>
      <w:proofErr w:type="spellEnd"/>
      <w:r>
        <w:rPr>
          <w:szCs w:val="24"/>
          <w:lang w:val="ru-RU"/>
        </w:rPr>
        <w:t xml:space="preserve"> </w:t>
      </w:r>
      <w:r w:rsidRPr="003A209A">
        <w:rPr>
          <w:szCs w:val="24"/>
          <w:lang w:val="ru-RU"/>
        </w:rPr>
        <w:t xml:space="preserve"> сельсовет муниципального района Краснокамский район РБ, земельный участок относится к территориальной зоне «</w:t>
      </w:r>
      <w:r>
        <w:rPr>
          <w:szCs w:val="24"/>
          <w:lang w:val="ru-RU"/>
        </w:rPr>
        <w:t>Ж</w:t>
      </w:r>
      <w:r w:rsidRPr="003A209A">
        <w:rPr>
          <w:szCs w:val="24"/>
          <w:lang w:val="ru-RU"/>
        </w:rPr>
        <w:t>-1».</w:t>
      </w:r>
      <w:r w:rsidRPr="003A209A">
        <w:rPr>
          <w:szCs w:val="24"/>
          <w:lang w:val="ru-RU"/>
        </w:rPr>
        <w:tab/>
      </w:r>
    </w:p>
    <w:p w:rsidR="00A81DD2" w:rsidRDefault="00A81DD2" w:rsidP="00A81D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Электроснабжение: организация выдавшая информацию – ООО «Башкирэнерго»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«Нефтекамские электрические сети».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указанных объектов может быть осуществлено путем строительства новых электросетевых объектов в рамках заключенных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договоров технологического присоединения, в соответствии с </w:t>
      </w:r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«Правилами технологического присоединения </w:t>
      </w:r>
      <w:proofErr w:type="spellStart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27.12.2004г. №861.</w:t>
      </w:r>
      <w:proofErr w:type="gramEnd"/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технических условий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81DD2" w:rsidRDefault="00A81DD2" w:rsidP="00A81DD2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газопровод. Организация выдавшая технические условия – Администрация сельского поселения </w:t>
      </w:r>
      <w:proofErr w:type="spellStart"/>
      <w:r>
        <w:rPr>
          <w:szCs w:val="24"/>
          <w:lang w:val="ru-RU"/>
        </w:rPr>
        <w:t>Арлановский</w:t>
      </w:r>
      <w:proofErr w:type="spellEnd"/>
      <w:r>
        <w:rPr>
          <w:szCs w:val="24"/>
          <w:lang w:val="ru-RU"/>
        </w:rPr>
        <w:t xml:space="preserve"> сельсовет. 1) Подземная прокладка газопровода высокого давления </w:t>
      </w:r>
      <w:proofErr w:type="gramStart"/>
      <w:r>
        <w:rPr>
          <w:szCs w:val="24"/>
          <w:lang w:val="ru-RU"/>
        </w:rPr>
        <w:t>Р</w:t>
      </w:r>
      <w:proofErr w:type="gramEnd"/>
      <w:r>
        <w:rPr>
          <w:szCs w:val="24"/>
          <w:lang w:val="ru-RU"/>
        </w:rPr>
        <w:t xml:space="preserve">+1,2Мпа до ввода в ГРПБ из стальных труб </w:t>
      </w:r>
      <w:r>
        <w:rPr>
          <w:szCs w:val="24"/>
          <w:lang w:val="en-US"/>
        </w:rPr>
        <w:t>D</w:t>
      </w:r>
      <w:r>
        <w:rPr>
          <w:szCs w:val="24"/>
          <w:lang w:val="ru-RU"/>
        </w:rPr>
        <w:t xml:space="preserve">57 протяженностью 7,0 м. 2) Подземная прокладка газопровода низкого давления Р+3кПа из полиэтиленовых труб ПЭ 80 Газ </w:t>
      </w:r>
      <w:r>
        <w:rPr>
          <w:szCs w:val="24"/>
          <w:lang w:val="en-US"/>
        </w:rPr>
        <w:t>SDR</w:t>
      </w:r>
      <w:r w:rsidRPr="003A209A">
        <w:rPr>
          <w:szCs w:val="24"/>
          <w:lang w:val="ru-RU"/>
        </w:rPr>
        <w:t xml:space="preserve">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63*5,8 и </w:t>
      </w:r>
      <w:r w:rsidRPr="003A209A">
        <w:rPr>
          <w:szCs w:val="24"/>
          <w:lang w:val="ru-RU"/>
        </w:rPr>
        <w:t>SDR</w:t>
      </w:r>
      <w:r>
        <w:rPr>
          <w:szCs w:val="24"/>
          <w:lang w:val="ru-RU"/>
        </w:rPr>
        <w:t>17,6</w:t>
      </w:r>
      <w:r w:rsidRPr="003A209A">
        <w:rPr>
          <w:szCs w:val="24"/>
          <w:lang w:val="ru-RU"/>
        </w:rPr>
        <w:t xml:space="preserve"> Q</w:t>
      </w:r>
      <w:r>
        <w:rPr>
          <w:szCs w:val="24"/>
          <w:lang w:val="ru-RU"/>
        </w:rPr>
        <w:t xml:space="preserve">225*12,8;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 xml:space="preserve"> 160*9,1;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>110*6,3, протяженностью 5 925,0 м. 3)Для снижения давления газа установлено ГРПБ-РДП50Н-2-А2.2.111-К-600 с регулятором РДП-50Н на основании из бетонной подушки в ограждении с задвижкой на выходе и входе.</w:t>
      </w:r>
    </w:p>
    <w:p w:rsidR="00A81DD2" w:rsidRDefault="00A81DD2" w:rsidP="00A81DD2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водопровод. </w:t>
      </w:r>
      <w:proofErr w:type="gramStart"/>
      <w:r w:rsidRPr="003A209A">
        <w:rPr>
          <w:szCs w:val="24"/>
          <w:lang w:val="ru-RU"/>
        </w:rPr>
        <w:t>Организация</w:t>
      </w:r>
      <w:proofErr w:type="gramEnd"/>
      <w:r w:rsidRPr="003A209A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3A209A">
        <w:rPr>
          <w:szCs w:val="24"/>
          <w:lang w:val="ru-RU"/>
        </w:rPr>
        <w:t>Арлановский</w:t>
      </w:r>
      <w:proofErr w:type="spellEnd"/>
      <w:r w:rsidRPr="003A209A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Проектом предусматривается хозяйственно-питьевое и противопожарное водоснабжение 1 очереди застройки микрорайона «Западный» с. </w:t>
      </w:r>
      <w:proofErr w:type="spellStart"/>
      <w:r>
        <w:rPr>
          <w:szCs w:val="24"/>
          <w:lang w:val="ru-RU"/>
        </w:rPr>
        <w:t>Арлан</w:t>
      </w:r>
      <w:proofErr w:type="spellEnd"/>
      <w:r>
        <w:rPr>
          <w:szCs w:val="24"/>
          <w:lang w:val="ru-RU"/>
        </w:rPr>
        <w:t xml:space="preserve"> является магистральный водопровод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375 мм из стальной трубы. Вода подается в две водонапорные стальные </w:t>
      </w:r>
      <w:proofErr w:type="gramStart"/>
      <w:r>
        <w:rPr>
          <w:szCs w:val="24"/>
          <w:lang w:val="ru-RU"/>
        </w:rPr>
        <w:t>башки</w:t>
      </w:r>
      <w:proofErr w:type="gramEnd"/>
      <w:r>
        <w:rPr>
          <w:szCs w:val="24"/>
          <w:lang w:val="ru-RU"/>
        </w:rPr>
        <w:t xml:space="preserve">  (системы </w:t>
      </w:r>
      <w:proofErr w:type="spellStart"/>
      <w:r>
        <w:rPr>
          <w:szCs w:val="24"/>
          <w:lang w:val="ru-RU"/>
        </w:rPr>
        <w:t>Рожновского</w:t>
      </w:r>
      <w:proofErr w:type="spellEnd"/>
      <w:r>
        <w:rPr>
          <w:szCs w:val="24"/>
          <w:lang w:val="ru-RU"/>
        </w:rPr>
        <w:t xml:space="preserve">) колонного типа </w:t>
      </w:r>
      <w:r>
        <w:rPr>
          <w:szCs w:val="24"/>
          <w:lang w:val="en-US"/>
        </w:rPr>
        <w:t>V</w:t>
      </w:r>
      <w:r>
        <w:rPr>
          <w:szCs w:val="24"/>
          <w:lang w:val="ru-RU"/>
        </w:rPr>
        <w:t xml:space="preserve">+160м3 (всего 320 м3) каждая с водонаполненной опорой Н+18,0 м., диаметр опоры 3020мм. Сеть водоснабжения кольцевая. Для наружного пожаротушения кольцевой сети установлены пожарные гидранты в железобетонных колодцах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 1500 мм. В количестве 17 штук. Проектируемый водопровод предусмотрен из полиэтиленовых труб ПЭ100 </w:t>
      </w:r>
      <w:r>
        <w:rPr>
          <w:szCs w:val="24"/>
          <w:lang w:val="en-US"/>
        </w:rPr>
        <w:t>SDR</w:t>
      </w:r>
      <w:r>
        <w:rPr>
          <w:szCs w:val="24"/>
          <w:lang w:val="ru-RU"/>
        </w:rPr>
        <w:t xml:space="preserve">17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110*6,6,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90*5,4,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>63-3,8-общей протяженностью 4 486,0м.</w:t>
      </w:r>
    </w:p>
    <w:p w:rsidR="00A81DD2" w:rsidRPr="005B64B6" w:rsidRDefault="00A81DD2" w:rsidP="00A81DD2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Улично-дорожная сеть. </w:t>
      </w:r>
      <w:proofErr w:type="gramStart"/>
      <w:r w:rsidRPr="005B64B6">
        <w:rPr>
          <w:szCs w:val="24"/>
          <w:lang w:val="ru-RU"/>
        </w:rPr>
        <w:t>Организация</w:t>
      </w:r>
      <w:proofErr w:type="gramEnd"/>
      <w:r w:rsidRPr="005B64B6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5B64B6">
        <w:rPr>
          <w:szCs w:val="24"/>
          <w:lang w:val="ru-RU"/>
        </w:rPr>
        <w:t>Арлановский</w:t>
      </w:r>
      <w:proofErr w:type="spellEnd"/>
      <w:r w:rsidRPr="005B64B6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Ширина проезжей части принята 7,0 м. для главной улицы. 6,0 м. для улиц в жилой застройке. Ширина обочин 1,0 м. Радиусы закруглений 8,0 м. для главной улицы в жилой застройке. </w:t>
      </w:r>
    </w:p>
    <w:p w:rsidR="00245449" w:rsidRPr="00245449" w:rsidRDefault="00245449" w:rsidP="0024544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398E" w:rsidRDefault="00D8398E" w:rsidP="00D8398E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34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3C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проведения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утверждены Постановлением </w:t>
      </w:r>
      <w:r w:rsidR="009C5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r w:rsidR="009C518E" w:rsidRPr="009C5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9C518E" w:rsidRPr="009C5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Арлановский</w:t>
      </w:r>
      <w:proofErr w:type="spellEnd"/>
      <w:r w:rsidR="009C518E" w:rsidRPr="009C5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Краснокамски</w:t>
      </w:r>
      <w:r w:rsidR="00503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район Республики Башкортостан</w:t>
      </w:r>
      <w:r w:rsidR="0083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108E">
        <w:rPr>
          <w:rFonts w:ascii="Times New Roman" w:eastAsia="Times New Roman" w:hAnsi="Times New Roman"/>
          <w:bCs/>
          <w:sz w:val="24"/>
          <w:szCs w:val="24"/>
          <w:lang w:eastAsia="ru-RU"/>
        </w:rPr>
        <w:t>от 22.12.2020г. №62</w:t>
      </w:r>
      <w:r w:rsidR="00503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245449" w:rsidRPr="00245449" w:rsidTr="00A81DD2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с/с </w:t>
            </w:r>
            <w:proofErr w:type="spellStart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Арлановский</w:t>
            </w:r>
            <w:proofErr w:type="spellEnd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с. </w:t>
            </w:r>
            <w:proofErr w:type="spellStart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</w:t>
            </w:r>
            <w:proofErr w:type="spellEnd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Мира, 27.</w:t>
            </w:r>
          </w:p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02:33:070702:815</w:t>
            </w: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1 000 </w:t>
            </w:r>
            <w:proofErr w:type="spellStart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Индивидуальное жилищное строительство</w:t>
            </w: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лет </w:t>
            </w: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24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81DD2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D2" w:rsidRPr="00245449" w:rsidRDefault="00A81DD2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D2" w:rsidRPr="003D225B" w:rsidRDefault="00A81DD2" w:rsidP="00A81DD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5 069 руб. 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соответствии с отчетом об определении рыночно обоснованной величины арендной платы №Н-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/2020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декабря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2020г., 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«Агентство профессиональной оценки»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A81DD2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D2" w:rsidRPr="00245449" w:rsidRDefault="00A81DD2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D2" w:rsidRPr="003D225B" w:rsidRDefault="00A81DD2" w:rsidP="002204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1 014 руб. - </w:t>
            </w: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   от начальной  цены</w:t>
            </w:r>
          </w:p>
        </w:tc>
      </w:tr>
      <w:tr w:rsidR="00A81DD2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D2" w:rsidRPr="00245449" w:rsidRDefault="00A81DD2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D2" w:rsidRPr="003D225B" w:rsidRDefault="00A81DD2" w:rsidP="002204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152 руб. - </w:t>
            </w: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3% от   начальной  цены</w:t>
            </w:r>
          </w:p>
        </w:tc>
      </w:tr>
      <w:tr w:rsidR="00245449" w:rsidRPr="00245449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4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Ограничения и обременения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49" w:rsidRPr="00245449" w:rsidRDefault="00245449" w:rsidP="0024544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81DD2" w:rsidRDefault="00A81DD2" w:rsidP="00A81DD2">
      <w:pPr>
        <w:pStyle w:val="31"/>
        <w:rPr>
          <w:szCs w:val="24"/>
          <w:lang w:val="ru-RU"/>
        </w:rPr>
      </w:pPr>
      <w:proofErr w:type="gramStart"/>
      <w:r w:rsidRPr="003A209A">
        <w:rPr>
          <w:szCs w:val="24"/>
          <w:lang w:val="ru-RU"/>
        </w:rPr>
        <w:lastRenderedPageBreak/>
        <w:t>Согласно Правил</w:t>
      </w:r>
      <w:proofErr w:type="gramEnd"/>
      <w:r w:rsidRPr="003A209A">
        <w:rPr>
          <w:szCs w:val="24"/>
          <w:lang w:val="ru-RU"/>
        </w:rPr>
        <w:t xml:space="preserve"> землепользования и застройки сельского поселения </w:t>
      </w:r>
      <w:proofErr w:type="spellStart"/>
      <w:r>
        <w:rPr>
          <w:szCs w:val="24"/>
          <w:lang w:val="ru-RU"/>
        </w:rPr>
        <w:t>Арлановский</w:t>
      </w:r>
      <w:proofErr w:type="spellEnd"/>
      <w:r>
        <w:rPr>
          <w:szCs w:val="24"/>
          <w:lang w:val="ru-RU"/>
        </w:rPr>
        <w:t xml:space="preserve"> </w:t>
      </w:r>
      <w:r w:rsidRPr="003A209A">
        <w:rPr>
          <w:szCs w:val="24"/>
          <w:lang w:val="ru-RU"/>
        </w:rPr>
        <w:t xml:space="preserve"> сельсовет муниципального района Краснокамский район РБ, земельный участок относится к территориальной зоне «</w:t>
      </w:r>
      <w:r>
        <w:rPr>
          <w:szCs w:val="24"/>
          <w:lang w:val="ru-RU"/>
        </w:rPr>
        <w:t>Ж</w:t>
      </w:r>
      <w:r w:rsidRPr="003A209A">
        <w:rPr>
          <w:szCs w:val="24"/>
          <w:lang w:val="ru-RU"/>
        </w:rPr>
        <w:t>-1».</w:t>
      </w:r>
      <w:r w:rsidRPr="003A209A">
        <w:rPr>
          <w:szCs w:val="24"/>
          <w:lang w:val="ru-RU"/>
        </w:rPr>
        <w:tab/>
      </w:r>
    </w:p>
    <w:p w:rsidR="00A81DD2" w:rsidRDefault="00A81DD2" w:rsidP="00A81D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Электроснабжение: организация выдавшая информацию – ООО «Башкирэнерго»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«Нефтекамские электрические сети».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указанных объектов может быть осуществлено путем строительства новых электросетевых объектов в рамках заключенных договоров технологического присоединения, в соответствии с </w:t>
      </w:r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«Правилами технологического присоединения </w:t>
      </w:r>
      <w:proofErr w:type="spellStart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27.12.2004г. №861.</w:t>
      </w:r>
      <w:proofErr w:type="gramEnd"/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технических условий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81DD2" w:rsidRDefault="00A81DD2" w:rsidP="00A81DD2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газопровод. Организация выдавшая технические условия – Администрация сельского поселения </w:t>
      </w:r>
      <w:proofErr w:type="spellStart"/>
      <w:r>
        <w:rPr>
          <w:szCs w:val="24"/>
          <w:lang w:val="ru-RU"/>
        </w:rPr>
        <w:t>Арлановский</w:t>
      </w:r>
      <w:proofErr w:type="spellEnd"/>
      <w:r>
        <w:rPr>
          <w:szCs w:val="24"/>
          <w:lang w:val="ru-RU"/>
        </w:rPr>
        <w:t xml:space="preserve"> сельсовет. 1) Подземная прокладка газопровода высокого давления </w:t>
      </w:r>
      <w:proofErr w:type="gramStart"/>
      <w:r>
        <w:rPr>
          <w:szCs w:val="24"/>
          <w:lang w:val="ru-RU"/>
        </w:rPr>
        <w:t>Р</w:t>
      </w:r>
      <w:proofErr w:type="gramEnd"/>
      <w:r>
        <w:rPr>
          <w:szCs w:val="24"/>
          <w:lang w:val="ru-RU"/>
        </w:rPr>
        <w:t xml:space="preserve">+1,2Мпа до ввода в ГРПБ из стальных труб </w:t>
      </w:r>
      <w:r>
        <w:rPr>
          <w:szCs w:val="24"/>
          <w:lang w:val="en-US"/>
        </w:rPr>
        <w:t>D</w:t>
      </w:r>
      <w:r>
        <w:rPr>
          <w:szCs w:val="24"/>
          <w:lang w:val="ru-RU"/>
        </w:rPr>
        <w:t xml:space="preserve">57 протяженностью 7,0 м. 2) Подземная прокладка газопровода низкого давления Р+3кПа из полиэтиленовых труб ПЭ 80 Газ </w:t>
      </w:r>
      <w:r>
        <w:rPr>
          <w:szCs w:val="24"/>
          <w:lang w:val="en-US"/>
        </w:rPr>
        <w:t>SDR</w:t>
      </w:r>
      <w:r w:rsidRPr="003A209A">
        <w:rPr>
          <w:szCs w:val="24"/>
          <w:lang w:val="ru-RU"/>
        </w:rPr>
        <w:t xml:space="preserve">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63*5,8 и </w:t>
      </w:r>
      <w:r w:rsidRPr="003A209A">
        <w:rPr>
          <w:szCs w:val="24"/>
          <w:lang w:val="ru-RU"/>
        </w:rPr>
        <w:t>SDR</w:t>
      </w:r>
      <w:r>
        <w:rPr>
          <w:szCs w:val="24"/>
          <w:lang w:val="ru-RU"/>
        </w:rPr>
        <w:t>17,6</w:t>
      </w:r>
      <w:r w:rsidRPr="003A209A">
        <w:rPr>
          <w:szCs w:val="24"/>
          <w:lang w:val="ru-RU"/>
        </w:rPr>
        <w:t xml:space="preserve"> Q</w:t>
      </w:r>
      <w:r>
        <w:rPr>
          <w:szCs w:val="24"/>
          <w:lang w:val="ru-RU"/>
        </w:rPr>
        <w:t xml:space="preserve">225*12,8;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 xml:space="preserve"> 160*9,1;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>110*6,3, протяженностью 5 925,0 м. 3)Для снижения давления газа установлено ГРПБ-РДП50Н-2-А2.2.111-К-600 с регулятором РДП-50Н на основании из бетонной подушки в ограждении с задвижкой на выходе и входе.</w:t>
      </w:r>
    </w:p>
    <w:p w:rsidR="00A81DD2" w:rsidRDefault="00A81DD2" w:rsidP="00A81DD2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водопровод. </w:t>
      </w:r>
      <w:proofErr w:type="gramStart"/>
      <w:r w:rsidRPr="003A209A">
        <w:rPr>
          <w:szCs w:val="24"/>
          <w:lang w:val="ru-RU"/>
        </w:rPr>
        <w:t>Организация</w:t>
      </w:r>
      <w:proofErr w:type="gramEnd"/>
      <w:r w:rsidRPr="003A209A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3A209A">
        <w:rPr>
          <w:szCs w:val="24"/>
          <w:lang w:val="ru-RU"/>
        </w:rPr>
        <w:t>Арлановский</w:t>
      </w:r>
      <w:proofErr w:type="spellEnd"/>
      <w:r w:rsidRPr="003A209A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Проектом предусматривается хозяйственно-питьевое и противопожарное водоснабжение 1 очереди застройки микрорайона «Западный» с. </w:t>
      </w:r>
      <w:proofErr w:type="spellStart"/>
      <w:r>
        <w:rPr>
          <w:szCs w:val="24"/>
          <w:lang w:val="ru-RU"/>
        </w:rPr>
        <w:t>Арлан</w:t>
      </w:r>
      <w:proofErr w:type="spellEnd"/>
      <w:r>
        <w:rPr>
          <w:szCs w:val="24"/>
          <w:lang w:val="ru-RU"/>
        </w:rPr>
        <w:t xml:space="preserve"> является магистральный водопровод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375 мм из стальной трубы. Вода подается в две водонапорные стальные </w:t>
      </w:r>
      <w:proofErr w:type="gramStart"/>
      <w:r>
        <w:rPr>
          <w:szCs w:val="24"/>
          <w:lang w:val="ru-RU"/>
        </w:rPr>
        <w:t>башки</w:t>
      </w:r>
      <w:proofErr w:type="gramEnd"/>
      <w:r>
        <w:rPr>
          <w:szCs w:val="24"/>
          <w:lang w:val="ru-RU"/>
        </w:rPr>
        <w:t xml:space="preserve">  (системы </w:t>
      </w:r>
      <w:proofErr w:type="spellStart"/>
      <w:r>
        <w:rPr>
          <w:szCs w:val="24"/>
          <w:lang w:val="ru-RU"/>
        </w:rPr>
        <w:t>Рожновского</w:t>
      </w:r>
      <w:proofErr w:type="spellEnd"/>
      <w:r>
        <w:rPr>
          <w:szCs w:val="24"/>
          <w:lang w:val="ru-RU"/>
        </w:rPr>
        <w:t xml:space="preserve">) колонного типа </w:t>
      </w:r>
      <w:r>
        <w:rPr>
          <w:szCs w:val="24"/>
          <w:lang w:val="en-US"/>
        </w:rPr>
        <w:t>V</w:t>
      </w:r>
      <w:r>
        <w:rPr>
          <w:szCs w:val="24"/>
          <w:lang w:val="ru-RU"/>
        </w:rPr>
        <w:t xml:space="preserve">+160м3 (всего 320 м3) каждая с водонаполненной опорой Н+18,0 м., диаметр опоры 3020мм. Сеть водоснабжения кольцевая. Для наружного пожаротушения кольцевой сети установлены пожарные гидранты в железобетонных колодцах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 1500 мм. В количестве 17 штук. Проектируемый водопровод предусмотрен из полиэтиленовых труб ПЭ100 </w:t>
      </w:r>
      <w:r>
        <w:rPr>
          <w:szCs w:val="24"/>
          <w:lang w:val="en-US"/>
        </w:rPr>
        <w:t>SDR</w:t>
      </w:r>
      <w:r>
        <w:rPr>
          <w:szCs w:val="24"/>
          <w:lang w:val="ru-RU"/>
        </w:rPr>
        <w:t xml:space="preserve">17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110*6,6,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90*5,4,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>63-3,8-общей протяженностью 4 486,0м.</w:t>
      </w:r>
    </w:p>
    <w:p w:rsidR="00A81DD2" w:rsidRPr="005B64B6" w:rsidRDefault="00A81DD2" w:rsidP="00A81DD2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Улично-дорожная сеть. </w:t>
      </w:r>
      <w:proofErr w:type="gramStart"/>
      <w:r w:rsidRPr="005B64B6">
        <w:rPr>
          <w:szCs w:val="24"/>
          <w:lang w:val="ru-RU"/>
        </w:rPr>
        <w:t>Организация</w:t>
      </w:r>
      <w:proofErr w:type="gramEnd"/>
      <w:r w:rsidRPr="005B64B6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5B64B6">
        <w:rPr>
          <w:szCs w:val="24"/>
          <w:lang w:val="ru-RU"/>
        </w:rPr>
        <w:t>Арлановский</w:t>
      </w:r>
      <w:proofErr w:type="spellEnd"/>
      <w:r w:rsidRPr="005B64B6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Ширина проезжей части принята 7,0 м. для главной улицы. 6,0 м. для улиц в жилой застройке. Ширина обочин 1,0 м. Радиусы закруглений 8,0 м. для главной улицы в жилой застройке. </w:t>
      </w:r>
    </w:p>
    <w:p w:rsidR="00245449" w:rsidRPr="00245449" w:rsidRDefault="00245449" w:rsidP="002454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3151" w:rsidRDefault="00503151" w:rsidP="004F1C84">
      <w:pPr>
        <w:pStyle w:val="31"/>
        <w:rPr>
          <w:szCs w:val="24"/>
          <w:lang w:val="ru-RU"/>
        </w:rPr>
      </w:pPr>
      <w:r w:rsidRPr="00503151">
        <w:rPr>
          <w:b/>
          <w:szCs w:val="24"/>
          <w:lang w:val="ru-RU"/>
        </w:rPr>
        <w:t>Лот №4.</w:t>
      </w:r>
      <w:r w:rsidRPr="00503151">
        <w:t xml:space="preserve"> </w:t>
      </w:r>
      <w:r w:rsidRPr="00503151">
        <w:rPr>
          <w:szCs w:val="24"/>
          <w:lang w:val="ru-RU"/>
        </w:rPr>
        <w:t xml:space="preserve">Условия проведения аукциона на право заключения договора аренды земельного участка утверждены Постановлением </w:t>
      </w:r>
      <w:r w:rsidR="009C518E">
        <w:rPr>
          <w:szCs w:val="24"/>
          <w:lang w:val="ru-RU"/>
        </w:rPr>
        <w:t>А</w:t>
      </w:r>
      <w:r w:rsidRPr="00503151">
        <w:rPr>
          <w:szCs w:val="24"/>
          <w:lang w:val="ru-RU"/>
        </w:rPr>
        <w:t xml:space="preserve">дминистрации </w:t>
      </w:r>
      <w:r w:rsidR="009C518E" w:rsidRPr="009C518E">
        <w:rPr>
          <w:szCs w:val="24"/>
          <w:lang w:val="ru-RU"/>
        </w:rPr>
        <w:t xml:space="preserve">сельского поселения </w:t>
      </w:r>
      <w:proofErr w:type="spellStart"/>
      <w:r w:rsidR="009C518E" w:rsidRPr="009C518E">
        <w:rPr>
          <w:szCs w:val="24"/>
          <w:lang w:val="ru-RU"/>
        </w:rPr>
        <w:t>Арлановский</w:t>
      </w:r>
      <w:proofErr w:type="spellEnd"/>
      <w:r w:rsidR="009C518E" w:rsidRPr="009C518E">
        <w:rPr>
          <w:szCs w:val="24"/>
          <w:lang w:val="ru-RU"/>
        </w:rPr>
        <w:t xml:space="preserve"> сельсовет </w:t>
      </w:r>
      <w:r w:rsidRPr="00503151">
        <w:rPr>
          <w:szCs w:val="24"/>
          <w:lang w:val="ru-RU"/>
        </w:rPr>
        <w:t>муниципального района Краснокамский район Республики Ба</w:t>
      </w:r>
      <w:r>
        <w:rPr>
          <w:szCs w:val="24"/>
          <w:lang w:val="ru-RU"/>
        </w:rPr>
        <w:t>шкортостан</w:t>
      </w:r>
      <w:r w:rsidR="0083108E">
        <w:rPr>
          <w:szCs w:val="24"/>
          <w:lang w:val="ru-RU"/>
        </w:rPr>
        <w:t xml:space="preserve"> </w:t>
      </w:r>
      <w:r w:rsidR="0083108E">
        <w:rPr>
          <w:rFonts w:ascii="Times New Roman" w:hAnsi="Times New Roman"/>
          <w:bCs/>
          <w:szCs w:val="24"/>
          <w:lang w:eastAsia="ru-RU"/>
        </w:rPr>
        <w:t>от 22.12.2020г. №6</w:t>
      </w:r>
      <w:r w:rsidR="0083108E">
        <w:rPr>
          <w:rFonts w:ascii="Times New Roman" w:hAnsi="Times New Roman"/>
          <w:bCs/>
          <w:szCs w:val="24"/>
          <w:lang w:val="ru-RU" w:eastAsia="ru-RU"/>
        </w:rPr>
        <w:t>9</w:t>
      </w:r>
      <w:r>
        <w:rPr>
          <w:szCs w:val="24"/>
          <w:lang w:val="ru-RU"/>
        </w:rPr>
        <w:t>.</w:t>
      </w: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2E31CF" w:rsidRPr="002E31CF" w:rsidTr="002E31CF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2E31CF" w:rsidRPr="002E31CF" w:rsidTr="002E31CF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с/с </w:t>
            </w:r>
            <w:proofErr w:type="spellStart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Арлановский</w:t>
            </w:r>
            <w:proofErr w:type="spellEnd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с. </w:t>
            </w:r>
            <w:proofErr w:type="spellStart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</w:t>
            </w:r>
            <w:proofErr w:type="spellEnd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Мира, 33.</w:t>
            </w:r>
          </w:p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31CF" w:rsidRPr="002E31CF" w:rsidTr="002E31CF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02:33:070702:819</w:t>
            </w:r>
          </w:p>
        </w:tc>
      </w:tr>
      <w:tr w:rsidR="002E31CF" w:rsidRPr="002E31CF" w:rsidTr="002E31CF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1 000 </w:t>
            </w:r>
            <w:proofErr w:type="spellStart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E31CF" w:rsidRPr="002E31CF" w:rsidTr="002E31CF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Индивидуальное жилищное строительство</w:t>
            </w:r>
          </w:p>
        </w:tc>
      </w:tr>
      <w:tr w:rsidR="002E31CF" w:rsidRPr="002E31CF" w:rsidTr="002E31CF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лет </w:t>
            </w:r>
          </w:p>
        </w:tc>
      </w:tr>
      <w:tr w:rsidR="002E31CF" w:rsidRPr="002E31CF" w:rsidTr="002E31CF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2E31CF" w:rsidRPr="002E31CF" w:rsidTr="002E31CF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2E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81DD2" w:rsidRPr="002E31CF" w:rsidTr="002E31CF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D2" w:rsidRPr="002E31CF" w:rsidRDefault="00A81DD2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D2" w:rsidRPr="003D225B" w:rsidRDefault="00A81DD2" w:rsidP="00A81DD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5 069 руб. 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соответствии с отчетом об определении рыночно обоснованной величины арендной платы №Н-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/2020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декабря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2020г., 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«Агентство профессиональной оценки»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A81DD2" w:rsidRPr="002E31CF" w:rsidTr="002E31CF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D2" w:rsidRPr="002E31CF" w:rsidRDefault="00A81DD2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D2" w:rsidRPr="003D225B" w:rsidRDefault="00A81DD2" w:rsidP="002204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1 014 руб. - </w:t>
            </w: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   от начальной  цены</w:t>
            </w:r>
          </w:p>
        </w:tc>
      </w:tr>
      <w:tr w:rsidR="00A81DD2" w:rsidRPr="002E31CF" w:rsidTr="002E31CF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D2" w:rsidRPr="002E31CF" w:rsidRDefault="00A81DD2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D2" w:rsidRPr="003D225B" w:rsidRDefault="00A81DD2" w:rsidP="002204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152 руб. - </w:t>
            </w: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3% от   начальной  цены</w:t>
            </w:r>
          </w:p>
        </w:tc>
      </w:tr>
      <w:tr w:rsidR="002E31CF" w:rsidRPr="002E31CF" w:rsidTr="002E31CF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Ограничения и обременения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81DD2" w:rsidRDefault="00A81DD2" w:rsidP="00A81DD2">
      <w:pPr>
        <w:pStyle w:val="31"/>
        <w:rPr>
          <w:szCs w:val="24"/>
          <w:lang w:val="ru-RU"/>
        </w:rPr>
      </w:pPr>
      <w:proofErr w:type="gramStart"/>
      <w:r w:rsidRPr="003A209A">
        <w:rPr>
          <w:szCs w:val="24"/>
          <w:lang w:val="ru-RU"/>
        </w:rPr>
        <w:t>Согласно Правил</w:t>
      </w:r>
      <w:proofErr w:type="gramEnd"/>
      <w:r w:rsidRPr="003A209A">
        <w:rPr>
          <w:szCs w:val="24"/>
          <w:lang w:val="ru-RU"/>
        </w:rPr>
        <w:t xml:space="preserve"> землепользования и застройки сельского поселения </w:t>
      </w:r>
      <w:proofErr w:type="spellStart"/>
      <w:r>
        <w:rPr>
          <w:szCs w:val="24"/>
          <w:lang w:val="ru-RU"/>
        </w:rPr>
        <w:t>Арлановский</w:t>
      </w:r>
      <w:proofErr w:type="spellEnd"/>
      <w:r>
        <w:rPr>
          <w:szCs w:val="24"/>
          <w:lang w:val="ru-RU"/>
        </w:rPr>
        <w:t xml:space="preserve"> </w:t>
      </w:r>
      <w:r w:rsidRPr="003A209A">
        <w:rPr>
          <w:szCs w:val="24"/>
          <w:lang w:val="ru-RU"/>
        </w:rPr>
        <w:t xml:space="preserve"> сельсовет муниципального района Краснокамский район РБ, земельный участок относится к территориальной зоне «</w:t>
      </w:r>
      <w:r>
        <w:rPr>
          <w:szCs w:val="24"/>
          <w:lang w:val="ru-RU"/>
        </w:rPr>
        <w:t>Ж</w:t>
      </w:r>
      <w:r w:rsidRPr="003A209A">
        <w:rPr>
          <w:szCs w:val="24"/>
          <w:lang w:val="ru-RU"/>
        </w:rPr>
        <w:t>-1».</w:t>
      </w:r>
      <w:r w:rsidRPr="003A209A">
        <w:rPr>
          <w:szCs w:val="24"/>
          <w:lang w:val="ru-RU"/>
        </w:rPr>
        <w:tab/>
      </w:r>
    </w:p>
    <w:p w:rsidR="00A81DD2" w:rsidRDefault="00A81DD2" w:rsidP="00A81D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Электроснабжение: организация выдавшая информацию – ООО «Башкирэнерго»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«Нефтекамские электрические сети».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указанных объектов может быть осуществлено путем строительства новых электросетевых объектов в рамках заключенных договоров технологического присоединения, в соответствии с </w:t>
      </w:r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«Правилами технологического присоединения </w:t>
      </w:r>
      <w:proofErr w:type="spellStart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27.12.2004г. №861.</w:t>
      </w:r>
      <w:proofErr w:type="gramEnd"/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технических условий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81DD2" w:rsidRDefault="00A81DD2" w:rsidP="00A81DD2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газопровод. Организация выдавшая технические условия – Администрация сельского поселения </w:t>
      </w:r>
      <w:proofErr w:type="spellStart"/>
      <w:r>
        <w:rPr>
          <w:szCs w:val="24"/>
          <w:lang w:val="ru-RU"/>
        </w:rPr>
        <w:t>Арлановский</w:t>
      </w:r>
      <w:proofErr w:type="spellEnd"/>
      <w:r>
        <w:rPr>
          <w:szCs w:val="24"/>
          <w:lang w:val="ru-RU"/>
        </w:rPr>
        <w:t xml:space="preserve"> сельсовет. 1) Подземная прокладка газопровода высокого давления </w:t>
      </w:r>
      <w:proofErr w:type="gramStart"/>
      <w:r>
        <w:rPr>
          <w:szCs w:val="24"/>
          <w:lang w:val="ru-RU"/>
        </w:rPr>
        <w:t>Р</w:t>
      </w:r>
      <w:proofErr w:type="gramEnd"/>
      <w:r>
        <w:rPr>
          <w:szCs w:val="24"/>
          <w:lang w:val="ru-RU"/>
        </w:rPr>
        <w:t xml:space="preserve">+1,2Мпа до ввода в ГРПБ из стальных труб </w:t>
      </w:r>
      <w:r>
        <w:rPr>
          <w:szCs w:val="24"/>
          <w:lang w:val="en-US"/>
        </w:rPr>
        <w:t>D</w:t>
      </w:r>
      <w:r>
        <w:rPr>
          <w:szCs w:val="24"/>
          <w:lang w:val="ru-RU"/>
        </w:rPr>
        <w:t xml:space="preserve">57 протяженностью 7,0 м. 2) Подземная прокладка газопровода низкого давления Р+3кПа из полиэтиленовых труб ПЭ 80 Газ </w:t>
      </w:r>
      <w:r>
        <w:rPr>
          <w:szCs w:val="24"/>
          <w:lang w:val="en-US"/>
        </w:rPr>
        <w:t>SDR</w:t>
      </w:r>
      <w:r w:rsidRPr="003A209A">
        <w:rPr>
          <w:szCs w:val="24"/>
          <w:lang w:val="ru-RU"/>
        </w:rPr>
        <w:t xml:space="preserve">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63*5,8 и </w:t>
      </w:r>
      <w:r w:rsidRPr="003A209A">
        <w:rPr>
          <w:szCs w:val="24"/>
          <w:lang w:val="ru-RU"/>
        </w:rPr>
        <w:t>SDR</w:t>
      </w:r>
      <w:r>
        <w:rPr>
          <w:szCs w:val="24"/>
          <w:lang w:val="ru-RU"/>
        </w:rPr>
        <w:t>17,6</w:t>
      </w:r>
      <w:r w:rsidRPr="003A209A">
        <w:rPr>
          <w:szCs w:val="24"/>
          <w:lang w:val="ru-RU"/>
        </w:rPr>
        <w:t xml:space="preserve"> Q</w:t>
      </w:r>
      <w:r>
        <w:rPr>
          <w:szCs w:val="24"/>
          <w:lang w:val="ru-RU"/>
        </w:rPr>
        <w:t xml:space="preserve">225*12,8;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 xml:space="preserve"> 160*9,1;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>110*6,3, протяженностью 5 925,0 м. 3)Для снижения давления газа установлено ГРПБ-РДП50Н-2-А2.2.111-К-600 с регулятором РДП-50Н на основании из бетонной подушки в ограждении с задвижкой на выходе и входе.</w:t>
      </w:r>
    </w:p>
    <w:p w:rsidR="00A81DD2" w:rsidRDefault="00A81DD2" w:rsidP="00A81DD2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водопровод. </w:t>
      </w:r>
      <w:proofErr w:type="gramStart"/>
      <w:r w:rsidRPr="003A209A">
        <w:rPr>
          <w:szCs w:val="24"/>
          <w:lang w:val="ru-RU"/>
        </w:rPr>
        <w:t>Организация</w:t>
      </w:r>
      <w:proofErr w:type="gramEnd"/>
      <w:r w:rsidRPr="003A209A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3A209A">
        <w:rPr>
          <w:szCs w:val="24"/>
          <w:lang w:val="ru-RU"/>
        </w:rPr>
        <w:t>Арлановский</w:t>
      </w:r>
      <w:proofErr w:type="spellEnd"/>
      <w:r w:rsidRPr="003A209A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Проектом предусматривается хозяйственно-питьевое и противопожарное водоснабжение 1 очереди застройки микрорайона «Западный» с. </w:t>
      </w:r>
      <w:proofErr w:type="spellStart"/>
      <w:r>
        <w:rPr>
          <w:szCs w:val="24"/>
          <w:lang w:val="ru-RU"/>
        </w:rPr>
        <w:t>Арлан</w:t>
      </w:r>
      <w:proofErr w:type="spellEnd"/>
      <w:r>
        <w:rPr>
          <w:szCs w:val="24"/>
          <w:lang w:val="ru-RU"/>
        </w:rPr>
        <w:t xml:space="preserve"> является магистральный водопровод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375 мм из стальной трубы. Вода подается в две водонапорные стальные </w:t>
      </w:r>
      <w:proofErr w:type="gramStart"/>
      <w:r>
        <w:rPr>
          <w:szCs w:val="24"/>
          <w:lang w:val="ru-RU"/>
        </w:rPr>
        <w:t>башки</w:t>
      </w:r>
      <w:proofErr w:type="gramEnd"/>
      <w:r>
        <w:rPr>
          <w:szCs w:val="24"/>
          <w:lang w:val="ru-RU"/>
        </w:rPr>
        <w:t xml:space="preserve">  (системы </w:t>
      </w:r>
      <w:proofErr w:type="spellStart"/>
      <w:r>
        <w:rPr>
          <w:szCs w:val="24"/>
          <w:lang w:val="ru-RU"/>
        </w:rPr>
        <w:t>Рожновского</w:t>
      </w:r>
      <w:proofErr w:type="spellEnd"/>
      <w:r>
        <w:rPr>
          <w:szCs w:val="24"/>
          <w:lang w:val="ru-RU"/>
        </w:rPr>
        <w:t xml:space="preserve">) колонного типа </w:t>
      </w:r>
      <w:r>
        <w:rPr>
          <w:szCs w:val="24"/>
          <w:lang w:val="en-US"/>
        </w:rPr>
        <w:t>V</w:t>
      </w:r>
      <w:r>
        <w:rPr>
          <w:szCs w:val="24"/>
          <w:lang w:val="ru-RU"/>
        </w:rPr>
        <w:t xml:space="preserve">+160м3 (всего 320 м3) каждая с водонаполненной опорой Н+18,0 м., диаметр опоры 3020мм. Сеть водоснабжения кольцевая. Для наружного пожаротушения кольцевой сети установлены пожарные гидранты в железобетонных колодцах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 1500 мм. В количестве 17 штук. Проектируемый водопровод предусмотрен из полиэтиленовых труб ПЭ100 </w:t>
      </w:r>
      <w:r>
        <w:rPr>
          <w:szCs w:val="24"/>
          <w:lang w:val="en-US"/>
        </w:rPr>
        <w:t>SDR</w:t>
      </w:r>
      <w:r>
        <w:rPr>
          <w:szCs w:val="24"/>
          <w:lang w:val="ru-RU"/>
        </w:rPr>
        <w:t xml:space="preserve">17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110*6,6,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90*5,4,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>63-3,8-общей протяженностью 4 486,0м.</w:t>
      </w:r>
    </w:p>
    <w:p w:rsidR="00A81DD2" w:rsidRPr="005B64B6" w:rsidRDefault="00A81DD2" w:rsidP="00A81DD2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Улично-дорожная сеть. </w:t>
      </w:r>
      <w:proofErr w:type="gramStart"/>
      <w:r w:rsidRPr="005B64B6">
        <w:rPr>
          <w:szCs w:val="24"/>
          <w:lang w:val="ru-RU"/>
        </w:rPr>
        <w:t>Организация</w:t>
      </w:r>
      <w:proofErr w:type="gramEnd"/>
      <w:r w:rsidRPr="005B64B6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5B64B6">
        <w:rPr>
          <w:szCs w:val="24"/>
          <w:lang w:val="ru-RU"/>
        </w:rPr>
        <w:t>Арлановский</w:t>
      </w:r>
      <w:proofErr w:type="spellEnd"/>
      <w:r w:rsidRPr="005B64B6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Ширина проезжей части принята 7,0 м. для главной улицы. 6,0 м. для улиц в жилой застройке. Ширина обочин 1,0 м. Радиусы закруглений 8,0 м. для главной улицы в жилой застройке. </w:t>
      </w:r>
    </w:p>
    <w:p w:rsidR="002E31CF" w:rsidRPr="002E31CF" w:rsidRDefault="002E31CF" w:rsidP="002E31C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3151" w:rsidRDefault="00503151" w:rsidP="005031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1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31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Условия проведения аукциона на право заключения договора аренды земельного участка утверждены Постановлением </w:t>
      </w:r>
      <w:r w:rsidR="009C518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031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r w:rsidR="009C518E" w:rsidRPr="009C5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="009C518E" w:rsidRPr="009C518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Арлановский</w:t>
      </w:r>
      <w:proofErr w:type="spellEnd"/>
      <w:r w:rsidR="009C518E" w:rsidRPr="009C5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</w:t>
      </w:r>
      <w:r w:rsidRPr="0050315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Краснокамский район Республики Башкортостан</w:t>
      </w:r>
      <w:r w:rsidR="00831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108E" w:rsidRPr="0083108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22.12.2020г. №</w:t>
      </w:r>
      <w:r w:rsidR="0083108E">
        <w:rPr>
          <w:rFonts w:ascii="Times New Roman" w:eastAsia="Times New Roman" w:hAnsi="Times New Roman" w:cs="Times New Roman"/>
          <w:sz w:val="24"/>
          <w:szCs w:val="24"/>
          <w:lang w:eastAsia="ar-SA"/>
        </w:rPr>
        <w:t>70</w:t>
      </w:r>
      <w:r w:rsidRPr="0050315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2E31CF" w:rsidRPr="002E31CF" w:rsidTr="00A81DD2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2E31CF" w:rsidRPr="002E31CF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с/с </w:t>
            </w:r>
            <w:proofErr w:type="spellStart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Арлановский</w:t>
            </w:r>
            <w:proofErr w:type="spellEnd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с. </w:t>
            </w:r>
            <w:proofErr w:type="spellStart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</w:t>
            </w:r>
            <w:proofErr w:type="spellEnd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Мира, 37.</w:t>
            </w:r>
          </w:p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31CF" w:rsidRPr="002E31CF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02:33:070702:827</w:t>
            </w:r>
          </w:p>
        </w:tc>
      </w:tr>
      <w:tr w:rsidR="002E31CF" w:rsidRPr="002E31CF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901 </w:t>
            </w:r>
            <w:proofErr w:type="spellStart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E31CF" w:rsidRPr="002E31CF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Индивидуальное жилищное строительство</w:t>
            </w:r>
          </w:p>
        </w:tc>
      </w:tr>
      <w:tr w:rsidR="002E31CF" w:rsidRPr="002E31CF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лет </w:t>
            </w:r>
          </w:p>
        </w:tc>
      </w:tr>
      <w:tr w:rsidR="002E31CF" w:rsidRPr="002E31CF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2E31CF" w:rsidRPr="002E31CF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2E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81DD2" w:rsidRPr="002E31CF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D2" w:rsidRPr="002E31CF" w:rsidRDefault="00A81DD2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D2" w:rsidRPr="003D225B" w:rsidRDefault="00A81DD2" w:rsidP="00A81DD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4 567 руб. 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соответствии с отчетом об определении рыночно обоснованной величины арендной платы №Н-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/2020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декабря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2020г., 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«Агентство профессиональной оценки»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A81DD2" w:rsidRPr="002E31CF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D2" w:rsidRPr="002E31CF" w:rsidRDefault="00A81DD2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D2" w:rsidRPr="003D225B" w:rsidRDefault="00A81DD2" w:rsidP="002204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913 руб. - </w:t>
            </w: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   от начальной  цены</w:t>
            </w:r>
          </w:p>
        </w:tc>
      </w:tr>
      <w:tr w:rsidR="00A81DD2" w:rsidRPr="002E31CF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D2" w:rsidRPr="002E31CF" w:rsidRDefault="00A81DD2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D2" w:rsidRPr="003D225B" w:rsidRDefault="00A81DD2" w:rsidP="002204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137 руб. - </w:t>
            </w: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3% от   начальной  цены</w:t>
            </w:r>
          </w:p>
        </w:tc>
      </w:tr>
      <w:tr w:rsidR="002E31CF" w:rsidRPr="002E31CF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Ограничения и обременения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81DD2" w:rsidRDefault="00A81DD2" w:rsidP="00A81DD2">
      <w:pPr>
        <w:pStyle w:val="31"/>
        <w:rPr>
          <w:szCs w:val="24"/>
          <w:lang w:val="ru-RU"/>
        </w:rPr>
      </w:pPr>
      <w:proofErr w:type="gramStart"/>
      <w:r w:rsidRPr="003A209A">
        <w:rPr>
          <w:szCs w:val="24"/>
          <w:lang w:val="ru-RU"/>
        </w:rPr>
        <w:t>Согласно Правил</w:t>
      </w:r>
      <w:proofErr w:type="gramEnd"/>
      <w:r w:rsidRPr="003A209A">
        <w:rPr>
          <w:szCs w:val="24"/>
          <w:lang w:val="ru-RU"/>
        </w:rPr>
        <w:t xml:space="preserve"> землепользования и застройки сельского поселения </w:t>
      </w:r>
      <w:proofErr w:type="spellStart"/>
      <w:r>
        <w:rPr>
          <w:szCs w:val="24"/>
          <w:lang w:val="ru-RU"/>
        </w:rPr>
        <w:t>Арлановский</w:t>
      </w:r>
      <w:proofErr w:type="spellEnd"/>
      <w:r>
        <w:rPr>
          <w:szCs w:val="24"/>
          <w:lang w:val="ru-RU"/>
        </w:rPr>
        <w:t xml:space="preserve"> </w:t>
      </w:r>
      <w:r w:rsidRPr="003A209A">
        <w:rPr>
          <w:szCs w:val="24"/>
          <w:lang w:val="ru-RU"/>
        </w:rPr>
        <w:t xml:space="preserve"> сельсовет муниципального района Краснокамский район РБ, земельный участок относится к территориальной зоне «</w:t>
      </w:r>
      <w:r>
        <w:rPr>
          <w:szCs w:val="24"/>
          <w:lang w:val="ru-RU"/>
        </w:rPr>
        <w:t>Ж</w:t>
      </w:r>
      <w:r w:rsidRPr="003A209A">
        <w:rPr>
          <w:szCs w:val="24"/>
          <w:lang w:val="ru-RU"/>
        </w:rPr>
        <w:t>-1».</w:t>
      </w:r>
      <w:r w:rsidRPr="003A209A">
        <w:rPr>
          <w:szCs w:val="24"/>
          <w:lang w:val="ru-RU"/>
        </w:rPr>
        <w:tab/>
      </w:r>
    </w:p>
    <w:p w:rsidR="00A81DD2" w:rsidRDefault="00A81DD2" w:rsidP="00A81D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Электроснабжение: организация выдавшая информацию – ООО «Башкирэнерго»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«Нефтекамские электрические сети».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указанных объектов может быть осуществлено путем строительства новых электросетевых объектов в рамках заключенных договоров технологического присоединения, в соответствии с </w:t>
      </w:r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«Правилами технологического присоединения </w:t>
      </w:r>
      <w:proofErr w:type="spellStart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27.12.2004г. №861.</w:t>
      </w:r>
      <w:proofErr w:type="gramEnd"/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технических условий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81DD2" w:rsidRDefault="00A81DD2" w:rsidP="00A81DD2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газопровод. Организация выдавшая технические условия – Администрация сельского поселения </w:t>
      </w:r>
      <w:proofErr w:type="spellStart"/>
      <w:r>
        <w:rPr>
          <w:szCs w:val="24"/>
          <w:lang w:val="ru-RU"/>
        </w:rPr>
        <w:t>Арлановский</w:t>
      </w:r>
      <w:proofErr w:type="spellEnd"/>
      <w:r>
        <w:rPr>
          <w:szCs w:val="24"/>
          <w:lang w:val="ru-RU"/>
        </w:rPr>
        <w:t xml:space="preserve"> сельсовет. 1) Подземная прокладка газопровода высокого давления </w:t>
      </w:r>
      <w:proofErr w:type="gramStart"/>
      <w:r>
        <w:rPr>
          <w:szCs w:val="24"/>
          <w:lang w:val="ru-RU"/>
        </w:rPr>
        <w:t>Р</w:t>
      </w:r>
      <w:proofErr w:type="gramEnd"/>
      <w:r>
        <w:rPr>
          <w:szCs w:val="24"/>
          <w:lang w:val="ru-RU"/>
        </w:rPr>
        <w:t xml:space="preserve">+1,2Мпа до ввода в ГРПБ из стальных труб </w:t>
      </w:r>
      <w:r>
        <w:rPr>
          <w:szCs w:val="24"/>
          <w:lang w:val="en-US"/>
        </w:rPr>
        <w:t>D</w:t>
      </w:r>
      <w:r>
        <w:rPr>
          <w:szCs w:val="24"/>
          <w:lang w:val="ru-RU"/>
        </w:rPr>
        <w:t xml:space="preserve">57 протяженностью 7,0 м. 2) Подземная прокладка газопровода низкого давления Р+3кПа из полиэтиленовых труб ПЭ 80 Газ </w:t>
      </w:r>
      <w:r>
        <w:rPr>
          <w:szCs w:val="24"/>
          <w:lang w:val="en-US"/>
        </w:rPr>
        <w:t>SDR</w:t>
      </w:r>
      <w:r w:rsidRPr="003A209A">
        <w:rPr>
          <w:szCs w:val="24"/>
          <w:lang w:val="ru-RU"/>
        </w:rPr>
        <w:t xml:space="preserve">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63*5,8 и </w:t>
      </w:r>
      <w:r w:rsidRPr="003A209A">
        <w:rPr>
          <w:szCs w:val="24"/>
          <w:lang w:val="ru-RU"/>
        </w:rPr>
        <w:t>SDR</w:t>
      </w:r>
      <w:r>
        <w:rPr>
          <w:szCs w:val="24"/>
          <w:lang w:val="ru-RU"/>
        </w:rPr>
        <w:t>17,6</w:t>
      </w:r>
      <w:r w:rsidRPr="003A209A">
        <w:rPr>
          <w:szCs w:val="24"/>
          <w:lang w:val="ru-RU"/>
        </w:rPr>
        <w:t xml:space="preserve"> Q</w:t>
      </w:r>
      <w:r>
        <w:rPr>
          <w:szCs w:val="24"/>
          <w:lang w:val="ru-RU"/>
        </w:rPr>
        <w:t xml:space="preserve">225*12,8;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 xml:space="preserve"> 160*9,1;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>110*6,3, протяженностью 5 925,0 м. 3)Для снижения давления газа установлено ГРПБ-РДП50Н-2-А2.2.111-К-600 с регулятором РДП-50Н на основании из бетонной подушки в ограждении с задвижкой на выходе и входе.</w:t>
      </w:r>
    </w:p>
    <w:p w:rsidR="00A81DD2" w:rsidRDefault="00A81DD2" w:rsidP="00A81DD2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водопровод. </w:t>
      </w:r>
      <w:proofErr w:type="gramStart"/>
      <w:r w:rsidRPr="003A209A">
        <w:rPr>
          <w:szCs w:val="24"/>
          <w:lang w:val="ru-RU"/>
        </w:rPr>
        <w:t>Организация</w:t>
      </w:r>
      <w:proofErr w:type="gramEnd"/>
      <w:r w:rsidRPr="003A209A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3A209A">
        <w:rPr>
          <w:szCs w:val="24"/>
          <w:lang w:val="ru-RU"/>
        </w:rPr>
        <w:t>Арлановский</w:t>
      </w:r>
      <w:proofErr w:type="spellEnd"/>
      <w:r w:rsidRPr="003A209A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Проектом предусматривается хозяйственно-питьевое и противопожарное водоснабжение 1 очереди застройки микрорайона «Западный» с. </w:t>
      </w:r>
      <w:proofErr w:type="spellStart"/>
      <w:r>
        <w:rPr>
          <w:szCs w:val="24"/>
          <w:lang w:val="ru-RU"/>
        </w:rPr>
        <w:t>Арлан</w:t>
      </w:r>
      <w:proofErr w:type="spellEnd"/>
      <w:r>
        <w:rPr>
          <w:szCs w:val="24"/>
          <w:lang w:val="ru-RU"/>
        </w:rPr>
        <w:t xml:space="preserve"> является магистральный водопровод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375 мм из стальной трубы. Вода подается в две водонапорные стальные </w:t>
      </w:r>
      <w:proofErr w:type="gramStart"/>
      <w:r>
        <w:rPr>
          <w:szCs w:val="24"/>
          <w:lang w:val="ru-RU"/>
        </w:rPr>
        <w:t>башки</w:t>
      </w:r>
      <w:proofErr w:type="gramEnd"/>
      <w:r>
        <w:rPr>
          <w:szCs w:val="24"/>
          <w:lang w:val="ru-RU"/>
        </w:rPr>
        <w:t xml:space="preserve">  (системы </w:t>
      </w:r>
      <w:proofErr w:type="spellStart"/>
      <w:r>
        <w:rPr>
          <w:szCs w:val="24"/>
          <w:lang w:val="ru-RU"/>
        </w:rPr>
        <w:t>Рожновского</w:t>
      </w:r>
      <w:proofErr w:type="spellEnd"/>
      <w:r>
        <w:rPr>
          <w:szCs w:val="24"/>
          <w:lang w:val="ru-RU"/>
        </w:rPr>
        <w:t xml:space="preserve">) колонного типа </w:t>
      </w:r>
      <w:r>
        <w:rPr>
          <w:szCs w:val="24"/>
          <w:lang w:val="en-US"/>
        </w:rPr>
        <w:t>V</w:t>
      </w:r>
      <w:r>
        <w:rPr>
          <w:szCs w:val="24"/>
          <w:lang w:val="ru-RU"/>
        </w:rPr>
        <w:t xml:space="preserve">+160м3 (всего 320 м3) каждая с водонаполненной опорой Н+18,0 м., диаметр опоры 3020мм. Сеть водоснабжения кольцевая. Для наружного пожаротушения кольцевой сети установлены пожарные гидранты в железобетонных колодцах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 1500 мм. В количестве 17 штук. Проектируемый водопровод предусмотрен из полиэтиленовых труб ПЭ100 </w:t>
      </w:r>
      <w:r>
        <w:rPr>
          <w:szCs w:val="24"/>
          <w:lang w:val="en-US"/>
        </w:rPr>
        <w:t>SDR</w:t>
      </w:r>
      <w:r>
        <w:rPr>
          <w:szCs w:val="24"/>
          <w:lang w:val="ru-RU"/>
        </w:rPr>
        <w:t xml:space="preserve">17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110*6,6,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90*5,4,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>63-3,8-общей протяженностью 4 486,0м.</w:t>
      </w:r>
    </w:p>
    <w:p w:rsidR="00A81DD2" w:rsidRPr="005B64B6" w:rsidRDefault="00A81DD2" w:rsidP="00A81DD2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Улично-дорожная сеть. </w:t>
      </w:r>
      <w:proofErr w:type="gramStart"/>
      <w:r w:rsidRPr="005B64B6">
        <w:rPr>
          <w:szCs w:val="24"/>
          <w:lang w:val="ru-RU"/>
        </w:rPr>
        <w:t>Организация</w:t>
      </w:r>
      <w:proofErr w:type="gramEnd"/>
      <w:r w:rsidRPr="005B64B6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5B64B6">
        <w:rPr>
          <w:szCs w:val="24"/>
          <w:lang w:val="ru-RU"/>
        </w:rPr>
        <w:t>Арлановский</w:t>
      </w:r>
      <w:proofErr w:type="spellEnd"/>
      <w:r w:rsidRPr="005B64B6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Ширина проезжей части принята 7,0 м. для главной улицы. 6,0 м. для улиц в жилой застройке. Ширина обочин 1,0 м. Радиусы закруглений 8,0 м. для главной улицы в жилой застройке. </w:t>
      </w:r>
    </w:p>
    <w:p w:rsidR="002E31CF" w:rsidRPr="002E31CF" w:rsidRDefault="002E31CF" w:rsidP="002E31C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FCD" w:rsidRDefault="001F5FCD" w:rsidP="004F1C84">
      <w:pPr>
        <w:pStyle w:val="31"/>
        <w:rPr>
          <w:szCs w:val="24"/>
          <w:lang w:val="ru-RU"/>
        </w:rPr>
      </w:pPr>
      <w:r w:rsidRPr="001F5FCD">
        <w:rPr>
          <w:b/>
          <w:szCs w:val="24"/>
          <w:lang w:val="ru-RU"/>
        </w:rPr>
        <w:t>Лот №</w:t>
      </w:r>
      <w:r>
        <w:rPr>
          <w:b/>
          <w:szCs w:val="24"/>
          <w:lang w:val="ru-RU"/>
        </w:rPr>
        <w:t>6</w:t>
      </w:r>
      <w:r w:rsidRPr="001F5FCD">
        <w:rPr>
          <w:szCs w:val="24"/>
          <w:lang w:val="ru-RU"/>
        </w:rPr>
        <w:t xml:space="preserve">. Условия проведения аукциона на право заключения договора аренды земельного участка утверждены Постановлением </w:t>
      </w:r>
      <w:r w:rsidR="009C518E">
        <w:rPr>
          <w:szCs w:val="24"/>
          <w:lang w:val="ru-RU"/>
        </w:rPr>
        <w:t>А</w:t>
      </w:r>
      <w:r w:rsidRPr="001F5FCD">
        <w:rPr>
          <w:szCs w:val="24"/>
          <w:lang w:val="ru-RU"/>
        </w:rPr>
        <w:t xml:space="preserve">дминистрации </w:t>
      </w:r>
      <w:r w:rsidR="009C518E" w:rsidRPr="009C518E">
        <w:rPr>
          <w:szCs w:val="24"/>
          <w:lang w:val="ru-RU"/>
        </w:rPr>
        <w:t xml:space="preserve">сельского поселения </w:t>
      </w:r>
      <w:proofErr w:type="spellStart"/>
      <w:r w:rsidR="009C518E" w:rsidRPr="009C518E">
        <w:rPr>
          <w:szCs w:val="24"/>
          <w:lang w:val="ru-RU"/>
        </w:rPr>
        <w:t>Арлановский</w:t>
      </w:r>
      <w:proofErr w:type="spellEnd"/>
      <w:r w:rsidR="009C518E" w:rsidRPr="009C518E">
        <w:rPr>
          <w:szCs w:val="24"/>
          <w:lang w:val="ru-RU"/>
        </w:rPr>
        <w:t xml:space="preserve"> сельсовет </w:t>
      </w:r>
      <w:r w:rsidRPr="001F5FCD">
        <w:rPr>
          <w:szCs w:val="24"/>
          <w:lang w:val="ru-RU"/>
        </w:rPr>
        <w:t>муниципального района Краснокамский район Республики Башкортостан</w:t>
      </w:r>
      <w:r w:rsidR="0083108E">
        <w:rPr>
          <w:szCs w:val="24"/>
          <w:lang w:val="ru-RU"/>
        </w:rPr>
        <w:t xml:space="preserve"> </w:t>
      </w:r>
      <w:r w:rsidR="0083108E">
        <w:rPr>
          <w:rFonts w:ascii="Times New Roman" w:hAnsi="Times New Roman"/>
          <w:bCs/>
          <w:szCs w:val="24"/>
          <w:lang w:eastAsia="ru-RU"/>
        </w:rPr>
        <w:t>от 22.12.2020г. №6</w:t>
      </w:r>
      <w:r w:rsidR="0083108E">
        <w:rPr>
          <w:rFonts w:ascii="Times New Roman" w:hAnsi="Times New Roman"/>
          <w:bCs/>
          <w:szCs w:val="24"/>
          <w:lang w:val="ru-RU" w:eastAsia="ru-RU"/>
        </w:rPr>
        <w:t>7</w:t>
      </w:r>
      <w:bookmarkStart w:id="0" w:name="_GoBack"/>
      <w:bookmarkEnd w:id="0"/>
      <w:r w:rsidRPr="001F5FCD">
        <w:rPr>
          <w:szCs w:val="24"/>
          <w:lang w:val="ru-RU"/>
        </w:rPr>
        <w:t>.</w:t>
      </w: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2E31CF" w:rsidRPr="002E31CF" w:rsidTr="00A81DD2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2E31CF" w:rsidRPr="002E31CF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с/с </w:t>
            </w:r>
            <w:proofErr w:type="spellStart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Арлановский</w:t>
            </w:r>
            <w:proofErr w:type="spellEnd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с. </w:t>
            </w:r>
            <w:proofErr w:type="spellStart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</w:t>
            </w:r>
            <w:proofErr w:type="spellEnd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Мира, 23.</w:t>
            </w:r>
          </w:p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31CF" w:rsidRPr="002E31CF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02:33:070702:816</w:t>
            </w:r>
          </w:p>
        </w:tc>
      </w:tr>
      <w:tr w:rsidR="002E31CF" w:rsidRPr="002E31CF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1000 </w:t>
            </w:r>
            <w:proofErr w:type="spellStart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E31CF" w:rsidRPr="002E31CF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Индивидуальное жилищное строительство</w:t>
            </w:r>
          </w:p>
        </w:tc>
      </w:tr>
      <w:tr w:rsidR="002E31CF" w:rsidRPr="002E31CF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лет </w:t>
            </w:r>
          </w:p>
        </w:tc>
      </w:tr>
      <w:tr w:rsidR="002E31CF" w:rsidRPr="002E31CF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2E31CF" w:rsidRPr="002E31CF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2E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81DD2" w:rsidRPr="002E31CF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D2" w:rsidRPr="002E31CF" w:rsidRDefault="00A81DD2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D2" w:rsidRPr="003D225B" w:rsidRDefault="00A81DD2" w:rsidP="002204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5 069 руб. 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соответствии с отчетом об определении рыночно обоснованной величины арендной платы №Н-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/2020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декабря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2020г., 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«Агентство профессиональной оценки»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A81DD2" w:rsidRPr="002E31CF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D2" w:rsidRPr="002E31CF" w:rsidRDefault="00A81DD2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D2" w:rsidRPr="003D225B" w:rsidRDefault="00A81DD2" w:rsidP="002204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1 014 руб. - </w:t>
            </w: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   от начальной  цены</w:t>
            </w:r>
          </w:p>
        </w:tc>
      </w:tr>
      <w:tr w:rsidR="00A81DD2" w:rsidRPr="002E31CF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D2" w:rsidRPr="002E31CF" w:rsidRDefault="00A81DD2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D2" w:rsidRPr="003D225B" w:rsidRDefault="00A81DD2" w:rsidP="002204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152 руб. - </w:t>
            </w: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3% от   начальной  цены</w:t>
            </w:r>
          </w:p>
        </w:tc>
      </w:tr>
      <w:tr w:rsidR="002E31CF" w:rsidRPr="002E31CF" w:rsidTr="00A81DD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Ограничения и обременения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F" w:rsidRPr="002E31CF" w:rsidRDefault="002E31CF" w:rsidP="002E31C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81DD2" w:rsidRDefault="00A81DD2" w:rsidP="00A81DD2">
      <w:pPr>
        <w:pStyle w:val="31"/>
        <w:rPr>
          <w:szCs w:val="24"/>
          <w:lang w:val="ru-RU"/>
        </w:rPr>
      </w:pPr>
      <w:proofErr w:type="gramStart"/>
      <w:r w:rsidRPr="003A209A">
        <w:rPr>
          <w:szCs w:val="24"/>
          <w:lang w:val="ru-RU"/>
        </w:rPr>
        <w:t>Согласно Правил</w:t>
      </w:r>
      <w:proofErr w:type="gramEnd"/>
      <w:r w:rsidRPr="003A209A">
        <w:rPr>
          <w:szCs w:val="24"/>
          <w:lang w:val="ru-RU"/>
        </w:rPr>
        <w:t xml:space="preserve"> землепользования и застройки сельского поселения </w:t>
      </w:r>
      <w:proofErr w:type="spellStart"/>
      <w:r>
        <w:rPr>
          <w:szCs w:val="24"/>
          <w:lang w:val="ru-RU"/>
        </w:rPr>
        <w:t>Арлановский</w:t>
      </w:r>
      <w:proofErr w:type="spellEnd"/>
      <w:r>
        <w:rPr>
          <w:szCs w:val="24"/>
          <w:lang w:val="ru-RU"/>
        </w:rPr>
        <w:t xml:space="preserve"> </w:t>
      </w:r>
      <w:r w:rsidRPr="003A209A">
        <w:rPr>
          <w:szCs w:val="24"/>
          <w:lang w:val="ru-RU"/>
        </w:rPr>
        <w:t xml:space="preserve"> сельсовет муниципального района Краснокамский район РБ, земельный участок относится к территориальной зоне «</w:t>
      </w:r>
      <w:r>
        <w:rPr>
          <w:szCs w:val="24"/>
          <w:lang w:val="ru-RU"/>
        </w:rPr>
        <w:t>Ж</w:t>
      </w:r>
      <w:r w:rsidRPr="003A209A">
        <w:rPr>
          <w:szCs w:val="24"/>
          <w:lang w:val="ru-RU"/>
        </w:rPr>
        <w:t>-1».</w:t>
      </w:r>
      <w:r w:rsidRPr="003A209A">
        <w:rPr>
          <w:szCs w:val="24"/>
          <w:lang w:val="ru-RU"/>
        </w:rPr>
        <w:tab/>
      </w:r>
    </w:p>
    <w:p w:rsidR="00A81DD2" w:rsidRDefault="00A81DD2" w:rsidP="00A81D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Электроснабжение: организация выдавшая информацию – ООО «Башкирэнерго»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«Нефтекамские электрические сети».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указанных объектов может быть осуществлено путем строительства новых электросетевых объектов в рамках заключенных договоров технологического присоединения, в соответствии с </w:t>
      </w:r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«Правилами технологического присоединения </w:t>
      </w:r>
      <w:proofErr w:type="spellStart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27.12.2004г. №861.</w:t>
      </w:r>
      <w:proofErr w:type="gramEnd"/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технических условий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81DD2" w:rsidRDefault="00A81DD2" w:rsidP="00A81DD2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газопровод. Организация выдавшая технические условия – Администрация сельского поселения </w:t>
      </w:r>
      <w:proofErr w:type="spellStart"/>
      <w:r>
        <w:rPr>
          <w:szCs w:val="24"/>
          <w:lang w:val="ru-RU"/>
        </w:rPr>
        <w:t>Арлановский</w:t>
      </w:r>
      <w:proofErr w:type="spellEnd"/>
      <w:r>
        <w:rPr>
          <w:szCs w:val="24"/>
          <w:lang w:val="ru-RU"/>
        </w:rPr>
        <w:t xml:space="preserve"> сельсовет. 1) Подземная прокладка газопровода высокого давления </w:t>
      </w:r>
      <w:proofErr w:type="gramStart"/>
      <w:r>
        <w:rPr>
          <w:szCs w:val="24"/>
          <w:lang w:val="ru-RU"/>
        </w:rPr>
        <w:t>Р</w:t>
      </w:r>
      <w:proofErr w:type="gramEnd"/>
      <w:r>
        <w:rPr>
          <w:szCs w:val="24"/>
          <w:lang w:val="ru-RU"/>
        </w:rPr>
        <w:t xml:space="preserve">+1,2Мпа до ввода в ГРПБ из стальных труб </w:t>
      </w:r>
      <w:r>
        <w:rPr>
          <w:szCs w:val="24"/>
          <w:lang w:val="en-US"/>
        </w:rPr>
        <w:t>D</w:t>
      </w:r>
      <w:r>
        <w:rPr>
          <w:szCs w:val="24"/>
          <w:lang w:val="ru-RU"/>
        </w:rPr>
        <w:t xml:space="preserve">57 протяженностью 7,0 м. 2) Подземная прокладка газопровода низкого давления Р+3кПа из полиэтиленовых труб ПЭ 80 Газ </w:t>
      </w:r>
      <w:r>
        <w:rPr>
          <w:szCs w:val="24"/>
          <w:lang w:val="en-US"/>
        </w:rPr>
        <w:t>SDR</w:t>
      </w:r>
      <w:r w:rsidRPr="003A209A">
        <w:rPr>
          <w:szCs w:val="24"/>
          <w:lang w:val="ru-RU"/>
        </w:rPr>
        <w:t xml:space="preserve">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63*5,8 и </w:t>
      </w:r>
      <w:r w:rsidRPr="003A209A">
        <w:rPr>
          <w:szCs w:val="24"/>
          <w:lang w:val="ru-RU"/>
        </w:rPr>
        <w:t>SDR</w:t>
      </w:r>
      <w:r>
        <w:rPr>
          <w:szCs w:val="24"/>
          <w:lang w:val="ru-RU"/>
        </w:rPr>
        <w:t>17,6</w:t>
      </w:r>
      <w:r w:rsidRPr="003A209A">
        <w:rPr>
          <w:szCs w:val="24"/>
          <w:lang w:val="ru-RU"/>
        </w:rPr>
        <w:t xml:space="preserve"> Q</w:t>
      </w:r>
      <w:r>
        <w:rPr>
          <w:szCs w:val="24"/>
          <w:lang w:val="ru-RU"/>
        </w:rPr>
        <w:t xml:space="preserve">225*12,8;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 xml:space="preserve"> 160*9,1;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>110*6,3, протяженностью 5 925,0 м. 3)Для снижения давления газа установлено ГРПБ-РДП50Н-2-А2.2.111-К-600 с регулятором РДП-50Н на основании из бетонной подушки в ограждении с задвижкой на выходе и входе.</w:t>
      </w:r>
    </w:p>
    <w:p w:rsidR="00A81DD2" w:rsidRDefault="00A81DD2" w:rsidP="00A81DD2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водопровод. </w:t>
      </w:r>
      <w:proofErr w:type="gramStart"/>
      <w:r w:rsidRPr="003A209A">
        <w:rPr>
          <w:szCs w:val="24"/>
          <w:lang w:val="ru-RU"/>
        </w:rPr>
        <w:t>Организация</w:t>
      </w:r>
      <w:proofErr w:type="gramEnd"/>
      <w:r w:rsidRPr="003A209A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3A209A">
        <w:rPr>
          <w:szCs w:val="24"/>
          <w:lang w:val="ru-RU"/>
        </w:rPr>
        <w:t>Арлановский</w:t>
      </w:r>
      <w:proofErr w:type="spellEnd"/>
      <w:r w:rsidRPr="003A209A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Проектом предусматривается хозяйственно-питьевое и противопожарное водоснабжение 1 очереди застройки микрорайона «Западный» с. </w:t>
      </w:r>
      <w:proofErr w:type="spellStart"/>
      <w:r>
        <w:rPr>
          <w:szCs w:val="24"/>
          <w:lang w:val="ru-RU"/>
        </w:rPr>
        <w:t>Арлан</w:t>
      </w:r>
      <w:proofErr w:type="spellEnd"/>
      <w:r>
        <w:rPr>
          <w:szCs w:val="24"/>
          <w:lang w:val="ru-RU"/>
        </w:rPr>
        <w:t xml:space="preserve"> является магистральный водопровод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375 мм из стальной трубы. Вода подается в две водонапорные стальные </w:t>
      </w:r>
      <w:proofErr w:type="gramStart"/>
      <w:r>
        <w:rPr>
          <w:szCs w:val="24"/>
          <w:lang w:val="ru-RU"/>
        </w:rPr>
        <w:t>башки</w:t>
      </w:r>
      <w:proofErr w:type="gramEnd"/>
      <w:r>
        <w:rPr>
          <w:szCs w:val="24"/>
          <w:lang w:val="ru-RU"/>
        </w:rPr>
        <w:t xml:space="preserve">  (системы </w:t>
      </w:r>
      <w:proofErr w:type="spellStart"/>
      <w:r>
        <w:rPr>
          <w:szCs w:val="24"/>
          <w:lang w:val="ru-RU"/>
        </w:rPr>
        <w:t>Рожновского</w:t>
      </w:r>
      <w:proofErr w:type="spellEnd"/>
      <w:r>
        <w:rPr>
          <w:szCs w:val="24"/>
          <w:lang w:val="ru-RU"/>
        </w:rPr>
        <w:t xml:space="preserve">) колонного типа </w:t>
      </w:r>
      <w:r>
        <w:rPr>
          <w:szCs w:val="24"/>
          <w:lang w:val="en-US"/>
        </w:rPr>
        <w:t>V</w:t>
      </w:r>
      <w:r>
        <w:rPr>
          <w:szCs w:val="24"/>
          <w:lang w:val="ru-RU"/>
        </w:rPr>
        <w:t xml:space="preserve">+160м3 (всего 320 м3) каждая с водонаполненной опорой Н+18,0 м., диаметр опоры 3020мм. Сеть водоснабжения кольцевая. Для наружного пожаротушения кольцевой сети установлены пожарные гидранты в железобетонных колодцах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 1500 мм. В количестве 17 штук. Проектируемый водопровод предусмотрен из полиэтиленовых труб ПЭ100 </w:t>
      </w:r>
      <w:r>
        <w:rPr>
          <w:szCs w:val="24"/>
          <w:lang w:val="en-US"/>
        </w:rPr>
        <w:t>SDR</w:t>
      </w:r>
      <w:r>
        <w:rPr>
          <w:szCs w:val="24"/>
          <w:lang w:val="ru-RU"/>
        </w:rPr>
        <w:t xml:space="preserve">17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110*6,6,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90*5,4,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>63-3,8-общей протяженностью 4 486,0м.</w:t>
      </w:r>
    </w:p>
    <w:p w:rsidR="00A81DD2" w:rsidRPr="005B64B6" w:rsidRDefault="00A81DD2" w:rsidP="00A81DD2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Улично-дорожная сеть. </w:t>
      </w:r>
      <w:proofErr w:type="gramStart"/>
      <w:r w:rsidRPr="005B64B6">
        <w:rPr>
          <w:szCs w:val="24"/>
          <w:lang w:val="ru-RU"/>
        </w:rPr>
        <w:t>Организация</w:t>
      </w:r>
      <w:proofErr w:type="gramEnd"/>
      <w:r w:rsidRPr="005B64B6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5B64B6">
        <w:rPr>
          <w:szCs w:val="24"/>
          <w:lang w:val="ru-RU"/>
        </w:rPr>
        <w:t>Арлановский</w:t>
      </w:r>
      <w:proofErr w:type="spellEnd"/>
      <w:r w:rsidRPr="005B64B6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Ширина проезжей части принята 7,0 м. для </w:t>
      </w:r>
      <w:r>
        <w:rPr>
          <w:szCs w:val="24"/>
          <w:lang w:val="ru-RU"/>
        </w:rPr>
        <w:lastRenderedPageBreak/>
        <w:t xml:space="preserve">главной улицы. 6,0 м. для улиц в жилой застройке. Ширина обочин 1,0 м. Радиусы закруглений 8,0 м. для главной улицы в жилой застройке. </w:t>
      </w:r>
    </w:p>
    <w:p w:rsidR="002E31CF" w:rsidRPr="002E31CF" w:rsidRDefault="002E31CF" w:rsidP="002E31C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1C84" w:rsidRPr="00503151" w:rsidRDefault="004F1C84" w:rsidP="004F1C84">
      <w:pPr>
        <w:pStyle w:val="31"/>
        <w:rPr>
          <w:szCs w:val="24"/>
        </w:rPr>
      </w:pPr>
      <w:r w:rsidRPr="00503151">
        <w:rPr>
          <w:szCs w:val="24"/>
        </w:rPr>
        <w:t xml:space="preserve">2. Заявки на участие в аукционе принимаются с </w:t>
      </w:r>
      <w:r w:rsidRPr="00503151">
        <w:rPr>
          <w:b/>
          <w:szCs w:val="24"/>
          <w:lang w:val="ru-RU"/>
        </w:rPr>
        <w:t>«</w:t>
      </w:r>
      <w:r w:rsidR="00021AE2">
        <w:rPr>
          <w:b/>
          <w:szCs w:val="24"/>
          <w:lang w:val="ru-RU"/>
        </w:rPr>
        <w:t>24</w:t>
      </w:r>
      <w:r w:rsidRPr="00503151">
        <w:rPr>
          <w:b/>
          <w:szCs w:val="24"/>
          <w:lang w:val="ru-RU"/>
        </w:rPr>
        <w:t xml:space="preserve">» </w:t>
      </w:r>
      <w:r w:rsidR="00503151">
        <w:rPr>
          <w:b/>
          <w:szCs w:val="24"/>
          <w:lang w:val="ru-RU"/>
        </w:rPr>
        <w:t>декабря</w:t>
      </w:r>
      <w:r w:rsidRPr="00503151">
        <w:rPr>
          <w:b/>
          <w:szCs w:val="24"/>
          <w:lang w:val="ru-RU"/>
        </w:rPr>
        <w:t xml:space="preserve"> 2020г</w:t>
      </w:r>
      <w:r w:rsidRPr="00503151">
        <w:rPr>
          <w:szCs w:val="24"/>
          <w:lang w:val="ru-RU"/>
        </w:rPr>
        <w:t>.</w:t>
      </w:r>
      <w:r w:rsidRPr="00503151">
        <w:rPr>
          <w:szCs w:val="24"/>
        </w:rPr>
        <w:t xml:space="preserve"> по </w:t>
      </w:r>
      <w:r w:rsidRPr="00503151">
        <w:rPr>
          <w:b/>
          <w:szCs w:val="24"/>
        </w:rPr>
        <w:t>«</w:t>
      </w:r>
      <w:r w:rsidR="00021AE2">
        <w:rPr>
          <w:b/>
          <w:szCs w:val="24"/>
          <w:lang w:val="ru-RU"/>
        </w:rPr>
        <w:t>0</w:t>
      </w:r>
      <w:r w:rsidR="009811C1">
        <w:rPr>
          <w:b/>
          <w:szCs w:val="24"/>
          <w:lang w:val="ru-RU"/>
        </w:rPr>
        <w:t>4</w:t>
      </w:r>
      <w:r w:rsidRPr="00503151">
        <w:rPr>
          <w:b/>
          <w:szCs w:val="24"/>
        </w:rPr>
        <w:t xml:space="preserve">» </w:t>
      </w:r>
      <w:r w:rsidR="00021AE2">
        <w:rPr>
          <w:b/>
          <w:szCs w:val="24"/>
          <w:lang w:val="ru-RU"/>
        </w:rPr>
        <w:t>февраля</w:t>
      </w:r>
      <w:r w:rsidRPr="00503151">
        <w:rPr>
          <w:b/>
          <w:szCs w:val="24"/>
        </w:rPr>
        <w:t xml:space="preserve"> 202</w:t>
      </w:r>
      <w:r w:rsidR="00503151">
        <w:rPr>
          <w:b/>
          <w:szCs w:val="24"/>
          <w:lang w:val="ru-RU"/>
        </w:rPr>
        <w:t>1</w:t>
      </w:r>
      <w:r w:rsidRPr="00503151">
        <w:rPr>
          <w:b/>
          <w:szCs w:val="24"/>
        </w:rPr>
        <w:t xml:space="preserve"> года</w:t>
      </w:r>
      <w:r w:rsidRPr="00503151">
        <w:rPr>
          <w:szCs w:val="24"/>
        </w:rPr>
        <w:t xml:space="preserve"> включительно с 09.00 по 17.00 (время местное) ежедневно (кроме выходных дней) с </w:t>
      </w:r>
      <w:proofErr w:type="spellStart"/>
      <w:r w:rsidRPr="00503151">
        <w:rPr>
          <w:szCs w:val="24"/>
        </w:rPr>
        <w:t>пер</w:t>
      </w:r>
      <w:r w:rsidRPr="00503151">
        <w:rPr>
          <w:szCs w:val="24"/>
          <w:lang w:val="ru-RU"/>
        </w:rPr>
        <w:t>ер</w:t>
      </w:r>
      <w:r w:rsidRPr="00503151">
        <w:rPr>
          <w:szCs w:val="24"/>
        </w:rPr>
        <w:t>ывом</w:t>
      </w:r>
      <w:proofErr w:type="spellEnd"/>
      <w:r w:rsidRPr="00503151">
        <w:rPr>
          <w:szCs w:val="24"/>
        </w:rPr>
        <w:t xml:space="preserve"> на обед с 13.00 до 14.00 </w:t>
      </w:r>
      <w:r w:rsidRPr="00503151">
        <w:rPr>
          <w:szCs w:val="24"/>
          <w:lang w:val="ru-RU"/>
        </w:rPr>
        <w:t>часов</w:t>
      </w:r>
      <w:r w:rsidRPr="00503151">
        <w:rPr>
          <w:szCs w:val="24"/>
        </w:rPr>
        <w:t xml:space="preserve"> по адресу: РБ, Краснокамский район, с. </w:t>
      </w:r>
      <w:proofErr w:type="spellStart"/>
      <w:r w:rsidRPr="00503151">
        <w:rPr>
          <w:szCs w:val="24"/>
        </w:rPr>
        <w:t>Николо</w:t>
      </w:r>
      <w:proofErr w:type="spellEnd"/>
      <w:r w:rsidRPr="00503151">
        <w:rPr>
          <w:szCs w:val="24"/>
        </w:rPr>
        <w:t xml:space="preserve">-Березовка, ул. </w:t>
      </w:r>
      <w:r w:rsidRPr="00503151">
        <w:rPr>
          <w:szCs w:val="24"/>
          <w:lang w:val="ru-RU"/>
        </w:rPr>
        <w:t>Карла Маркса, д. 3 (общий отдел)</w:t>
      </w:r>
      <w:r w:rsidRPr="00503151">
        <w:rPr>
          <w:szCs w:val="24"/>
        </w:rPr>
        <w:t xml:space="preserve">. Заявка подается в двух экземплярах по установленной форме, в письменном виде, с указанием реквизитов счета для возврата задатка и принимается одновременно с полным комплектом документов, требуемых для участия в аукционе. </w:t>
      </w:r>
    </w:p>
    <w:p w:rsidR="004F1C84" w:rsidRPr="00503151" w:rsidRDefault="004F1C84" w:rsidP="004F1C84">
      <w:pPr>
        <w:pStyle w:val="31"/>
        <w:rPr>
          <w:szCs w:val="24"/>
          <w:lang w:val="ru-RU"/>
        </w:rPr>
      </w:pPr>
      <w:r w:rsidRPr="00503151">
        <w:rPr>
          <w:szCs w:val="24"/>
        </w:rPr>
        <w:t xml:space="preserve">К заявке прилагаются следующие документы: </w:t>
      </w:r>
    </w:p>
    <w:p w:rsidR="004F1C84" w:rsidRPr="00503151" w:rsidRDefault="004F1C84" w:rsidP="004F1C84">
      <w:pPr>
        <w:pStyle w:val="31"/>
        <w:rPr>
          <w:szCs w:val="24"/>
          <w:lang w:val="ru-RU"/>
        </w:rPr>
      </w:pPr>
      <w:proofErr w:type="gramStart"/>
      <w:r w:rsidRPr="00503151">
        <w:rPr>
          <w:szCs w:val="24"/>
          <w:lang w:val="ru-RU"/>
        </w:rPr>
        <w:t>- заявку на участие в аукционе по установленной в извещении о проведении аукциона форме с указанием банковских реквизитов счета для возврата задатка; - копии документов, удостоверяющих личность заявителя (для граждан); 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proofErr w:type="gramEnd"/>
      <w:r w:rsidRPr="00503151">
        <w:rPr>
          <w:szCs w:val="24"/>
          <w:lang w:val="ru-RU"/>
        </w:rPr>
        <w:t xml:space="preserve"> -  документы, подтверждающие внесение задатка.</w:t>
      </w:r>
    </w:p>
    <w:p w:rsidR="004F1C84" w:rsidRPr="00503151" w:rsidRDefault="004F1C84" w:rsidP="004F1C84">
      <w:pPr>
        <w:pStyle w:val="31"/>
        <w:rPr>
          <w:szCs w:val="24"/>
        </w:rPr>
      </w:pPr>
      <w:r w:rsidRPr="00503151">
        <w:rPr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F1C84" w:rsidRPr="00503151" w:rsidRDefault="004F1C84" w:rsidP="004F1C84">
      <w:pPr>
        <w:pStyle w:val="31"/>
        <w:rPr>
          <w:szCs w:val="24"/>
          <w:lang w:val="ru-RU"/>
        </w:rPr>
      </w:pPr>
      <w:r w:rsidRPr="00503151">
        <w:rPr>
          <w:szCs w:val="24"/>
        </w:rPr>
        <w:t xml:space="preserve">Задаток </w:t>
      </w:r>
      <w:r w:rsidRPr="00503151">
        <w:rPr>
          <w:szCs w:val="24"/>
          <w:lang w:val="ru-RU"/>
        </w:rPr>
        <w:t>должен поступить на счет не позднее</w:t>
      </w:r>
      <w:r w:rsidRPr="00503151">
        <w:rPr>
          <w:szCs w:val="24"/>
        </w:rPr>
        <w:t xml:space="preserve"> </w:t>
      </w:r>
      <w:r w:rsidRPr="00503151">
        <w:rPr>
          <w:szCs w:val="24"/>
          <w:lang w:val="ru-RU"/>
        </w:rPr>
        <w:t>«</w:t>
      </w:r>
      <w:r w:rsidR="00021AE2">
        <w:rPr>
          <w:b/>
          <w:szCs w:val="24"/>
          <w:lang w:val="ru-RU"/>
        </w:rPr>
        <w:t>0</w:t>
      </w:r>
      <w:r w:rsidR="009811C1">
        <w:rPr>
          <w:b/>
          <w:szCs w:val="24"/>
          <w:lang w:val="ru-RU"/>
        </w:rPr>
        <w:t>4</w:t>
      </w:r>
      <w:r w:rsidRPr="00503151">
        <w:rPr>
          <w:b/>
          <w:szCs w:val="24"/>
          <w:lang w:val="ru-RU"/>
        </w:rPr>
        <w:t xml:space="preserve">» </w:t>
      </w:r>
      <w:r w:rsidR="00021AE2">
        <w:rPr>
          <w:b/>
          <w:szCs w:val="24"/>
          <w:lang w:val="ru-RU"/>
        </w:rPr>
        <w:t>февраля</w:t>
      </w:r>
      <w:r w:rsidRPr="00503151">
        <w:rPr>
          <w:b/>
          <w:szCs w:val="24"/>
          <w:lang w:val="ru-RU"/>
        </w:rPr>
        <w:t xml:space="preserve"> 202</w:t>
      </w:r>
      <w:r w:rsidR="00503151">
        <w:rPr>
          <w:b/>
          <w:szCs w:val="24"/>
          <w:lang w:val="ru-RU"/>
        </w:rPr>
        <w:t>1</w:t>
      </w:r>
      <w:r w:rsidRPr="00503151">
        <w:rPr>
          <w:b/>
          <w:szCs w:val="24"/>
          <w:lang w:val="ru-RU"/>
        </w:rPr>
        <w:t>г</w:t>
      </w:r>
      <w:r w:rsidRPr="00503151">
        <w:rPr>
          <w:szCs w:val="24"/>
          <w:lang w:val="ru-RU"/>
        </w:rPr>
        <w:t>.</w:t>
      </w:r>
      <w:r w:rsidRPr="00503151">
        <w:rPr>
          <w:szCs w:val="24"/>
        </w:rPr>
        <w:t xml:space="preserve"> по следующим реквизитам: </w:t>
      </w:r>
    </w:p>
    <w:p w:rsidR="004F1C84" w:rsidRPr="00503151" w:rsidRDefault="004F1C84" w:rsidP="004F1C84">
      <w:pPr>
        <w:pStyle w:val="31"/>
        <w:rPr>
          <w:szCs w:val="24"/>
          <w:lang w:val="ru-RU"/>
        </w:rPr>
      </w:pPr>
      <w:r w:rsidRPr="00503151">
        <w:rPr>
          <w:szCs w:val="24"/>
        </w:rPr>
        <w:t>Получатель платежа: Министерство финансов Республики Башкортостан (КУС МЗИО РБ по Краснокамскому району, лицевой счет 05110110450) ИНН 0231001241,  КПП 023101001 Банк получателя: Отделение НБ Республика Башкортостан, р/счет 40302810500004000034  БИК 048073001.</w:t>
      </w:r>
    </w:p>
    <w:p w:rsidR="004F1C84" w:rsidRPr="00503151" w:rsidRDefault="004F1C84" w:rsidP="004F1C84">
      <w:pPr>
        <w:pStyle w:val="31"/>
        <w:rPr>
          <w:szCs w:val="24"/>
        </w:rPr>
      </w:pPr>
      <w:r w:rsidRPr="00503151">
        <w:rPr>
          <w:szCs w:val="24"/>
        </w:rPr>
        <w:t xml:space="preserve">В платежном поручении в части «Назначение платежа» необходимо указать: «задаток за участие в аукционе (дата), лот №, ФИО заявителя (при условии внесения суммы задатка третьими лицами)». Документом, подтверждающим поступление задатка на указанный счет, является выписка с этого счета. </w:t>
      </w:r>
    </w:p>
    <w:p w:rsidR="004F1C84" w:rsidRPr="00503151" w:rsidRDefault="004F1C84" w:rsidP="004F1C84">
      <w:pPr>
        <w:pStyle w:val="31"/>
        <w:rPr>
          <w:szCs w:val="24"/>
        </w:rPr>
      </w:pPr>
      <w:r w:rsidRPr="00503151">
        <w:rPr>
          <w:szCs w:val="24"/>
        </w:rPr>
        <w:t>Участникам аукциона, не ставшим победителями, задаток возвращается в течение 3 рабочих дней с момента проведения аукциона. Заявителю, отозвавшему заявку для участия в аукционе до дня окончания срока приема заявок, внесённый им задаток возвращается организатором аукциона в течении трех рабочих дней. Заявителю, отозвавшему заявку на участие в аукционе позднее дня окончания срока приема заявок, задаток возвращается в порядке, установленном для участников аукциона. Заявителю, не допущенному к участию в аукционе, внесенный им задаток возвращается организатором аукциона в течение трех рабочих дней со дня оформления протокола приема заявок на участие в аукционе. Внесенный победителем аукциона задаток засчитывается в оплату стоимости земельного участка. В случае отказа победителя от подписания протокола результатов аукциона и/или  договора, он лишается права на приобретение лота, внесенный задаток ему не возвращается.</w:t>
      </w:r>
    </w:p>
    <w:p w:rsidR="004F1C84" w:rsidRPr="00503151" w:rsidRDefault="004F1C84" w:rsidP="004F1C84">
      <w:pPr>
        <w:pStyle w:val="31"/>
        <w:rPr>
          <w:szCs w:val="24"/>
        </w:rPr>
      </w:pPr>
      <w:r w:rsidRPr="00503151">
        <w:rPr>
          <w:szCs w:val="24"/>
        </w:rPr>
        <w:t xml:space="preserve">Аукционная комиссия рассматривает заявки и документы заявителя на соответствие всем требованиям и указанным в извещении о проведении аукциона условиям аукциона </w:t>
      </w:r>
      <w:r w:rsidR="00021AE2">
        <w:rPr>
          <w:b/>
          <w:szCs w:val="24"/>
          <w:lang w:val="ru-RU"/>
        </w:rPr>
        <w:t>«0</w:t>
      </w:r>
      <w:r w:rsidR="009811C1">
        <w:rPr>
          <w:b/>
          <w:szCs w:val="24"/>
          <w:lang w:val="ru-RU"/>
        </w:rPr>
        <w:t>8</w:t>
      </w:r>
      <w:r w:rsidRPr="00503151">
        <w:rPr>
          <w:b/>
          <w:szCs w:val="24"/>
          <w:lang w:val="ru-RU"/>
        </w:rPr>
        <w:t xml:space="preserve">» </w:t>
      </w:r>
      <w:r w:rsidR="00021AE2">
        <w:rPr>
          <w:b/>
          <w:szCs w:val="24"/>
          <w:lang w:val="ru-RU"/>
        </w:rPr>
        <w:t>февраля</w:t>
      </w:r>
      <w:r w:rsidRPr="00503151">
        <w:rPr>
          <w:b/>
          <w:szCs w:val="24"/>
          <w:lang w:val="ru-RU"/>
        </w:rPr>
        <w:t xml:space="preserve"> 202</w:t>
      </w:r>
      <w:r w:rsidR="00503151">
        <w:rPr>
          <w:b/>
          <w:szCs w:val="24"/>
          <w:lang w:val="ru-RU"/>
        </w:rPr>
        <w:t>1</w:t>
      </w:r>
      <w:r w:rsidRPr="00503151">
        <w:rPr>
          <w:b/>
          <w:szCs w:val="24"/>
          <w:lang w:val="ru-RU"/>
        </w:rPr>
        <w:t xml:space="preserve"> </w:t>
      </w:r>
      <w:r w:rsidRPr="00503151">
        <w:rPr>
          <w:b/>
          <w:szCs w:val="24"/>
        </w:rPr>
        <w:t>года</w:t>
      </w:r>
      <w:r w:rsidRPr="00503151">
        <w:rPr>
          <w:szCs w:val="24"/>
        </w:rPr>
        <w:t>. Определение участников аукциона проводится без участия претендентов. По результатам рассмотрения заявок и документов комиссия принимает решение о признании заявителя участниками аукциона.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4F1C84" w:rsidRPr="00503151" w:rsidRDefault="004F1C84" w:rsidP="004F1C84">
      <w:pPr>
        <w:pStyle w:val="31"/>
        <w:rPr>
          <w:szCs w:val="24"/>
        </w:rPr>
      </w:pPr>
      <w:r w:rsidRPr="00503151">
        <w:rPr>
          <w:szCs w:val="24"/>
        </w:rPr>
        <w:t>Регистрация участников будет производиться</w:t>
      </w:r>
      <w:r w:rsidRPr="00503151">
        <w:rPr>
          <w:szCs w:val="24"/>
          <w:lang w:val="ru-RU"/>
        </w:rPr>
        <w:t xml:space="preserve"> </w:t>
      </w:r>
      <w:r w:rsidRPr="00503151">
        <w:rPr>
          <w:b/>
          <w:szCs w:val="24"/>
          <w:lang w:val="ru-RU"/>
        </w:rPr>
        <w:t>«</w:t>
      </w:r>
      <w:r w:rsidR="009811C1">
        <w:rPr>
          <w:b/>
          <w:szCs w:val="24"/>
          <w:lang w:val="ru-RU"/>
        </w:rPr>
        <w:t>1</w:t>
      </w:r>
      <w:r w:rsidR="002E31CF">
        <w:rPr>
          <w:b/>
          <w:szCs w:val="24"/>
          <w:lang w:val="ru-RU"/>
        </w:rPr>
        <w:t>2</w:t>
      </w:r>
      <w:r w:rsidRPr="00503151">
        <w:rPr>
          <w:b/>
          <w:szCs w:val="24"/>
          <w:lang w:val="ru-RU"/>
        </w:rPr>
        <w:t xml:space="preserve">» </w:t>
      </w:r>
      <w:r w:rsidR="00503151">
        <w:rPr>
          <w:b/>
          <w:szCs w:val="24"/>
          <w:lang w:val="ru-RU"/>
        </w:rPr>
        <w:t>февраля</w:t>
      </w:r>
      <w:r w:rsidRPr="00503151">
        <w:rPr>
          <w:b/>
          <w:szCs w:val="24"/>
          <w:lang w:val="ru-RU"/>
        </w:rPr>
        <w:t xml:space="preserve"> 202</w:t>
      </w:r>
      <w:r w:rsidR="00503151">
        <w:rPr>
          <w:b/>
          <w:szCs w:val="24"/>
          <w:lang w:val="ru-RU"/>
        </w:rPr>
        <w:t>1</w:t>
      </w:r>
      <w:r w:rsidRPr="00503151">
        <w:rPr>
          <w:b/>
          <w:szCs w:val="24"/>
          <w:lang w:val="ru-RU"/>
        </w:rPr>
        <w:t>г</w:t>
      </w:r>
      <w:r w:rsidRPr="00503151">
        <w:rPr>
          <w:b/>
          <w:szCs w:val="24"/>
        </w:rPr>
        <w:t xml:space="preserve"> с </w:t>
      </w:r>
      <w:r w:rsidRPr="00503151">
        <w:rPr>
          <w:b/>
          <w:szCs w:val="24"/>
          <w:lang w:val="ru-RU"/>
        </w:rPr>
        <w:t>09.30</w:t>
      </w:r>
      <w:r w:rsidRPr="00503151">
        <w:rPr>
          <w:b/>
          <w:szCs w:val="24"/>
        </w:rPr>
        <w:t xml:space="preserve"> до </w:t>
      </w:r>
      <w:r w:rsidRPr="00503151">
        <w:rPr>
          <w:b/>
          <w:szCs w:val="24"/>
          <w:lang w:val="ru-RU"/>
        </w:rPr>
        <w:t>09.55</w:t>
      </w:r>
      <w:r w:rsidRPr="00503151">
        <w:rPr>
          <w:b/>
          <w:szCs w:val="24"/>
        </w:rPr>
        <w:t xml:space="preserve"> часов</w:t>
      </w:r>
      <w:r w:rsidRPr="00503151">
        <w:rPr>
          <w:szCs w:val="24"/>
        </w:rPr>
        <w:t xml:space="preserve"> по месту нахождения комиссии по адресу: РБ, Краснокамский район, с. </w:t>
      </w:r>
      <w:proofErr w:type="spellStart"/>
      <w:r w:rsidRPr="00503151">
        <w:rPr>
          <w:szCs w:val="24"/>
        </w:rPr>
        <w:t>Николо</w:t>
      </w:r>
      <w:proofErr w:type="spellEnd"/>
      <w:r w:rsidRPr="00503151">
        <w:rPr>
          <w:szCs w:val="24"/>
        </w:rPr>
        <w:t>-Березовка, ул.</w:t>
      </w:r>
      <w:r w:rsidRPr="00503151">
        <w:rPr>
          <w:szCs w:val="24"/>
          <w:lang w:val="ru-RU"/>
        </w:rPr>
        <w:t xml:space="preserve"> </w:t>
      </w:r>
      <w:r w:rsidRPr="00503151">
        <w:rPr>
          <w:szCs w:val="24"/>
        </w:rPr>
        <w:t>Строителей 33.</w:t>
      </w:r>
    </w:p>
    <w:p w:rsidR="004F1C84" w:rsidRPr="00FB27D2" w:rsidRDefault="004F1C84" w:rsidP="004F1C84">
      <w:pPr>
        <w:pStyle w:val="31"/>
        <w:rPr>
          <w:szCs w:val="24"/>
        </w:rPr>
      </w:pPr>
      <w:r w:rsidRPr="00503151">
        <w:rPr>
          <w:szCs w:val="24"/>
        </w:rPr>
        <w:t xml:space="preserve"> Организатор торгов оставляет за собой право отказаться от проведения аукциона в любое время, но не позднее чем за 3 дня до дня проведения аукциона. Извещение об отказе в </w:t>
      </w:r>
      <w:r w:rsidRPr="00503151">
        <w:rPr>
          <w:szCs w:val="24"/>
        </w:rPr>
        <w:lastRenderedPageBreak/>
        <w:t>проведении аукциона опубликовывается организатором аукциона в сети Интернет на официальном сайте РФ www.torgi.gov.ru. Организатор аукциона в течение трех дней со дня принятия решения</w:t>
      </w:r>
      <w:r w:rsidRPr="00FB27D2">
        <w:rPr>
          <w:szCs w:val="24"/>
        </w:rPr>
        <w:t xml:space="preserve">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F1C84" w:rsidRDefault="004F1C84" w:rsidP="004F1C84">
      <w:pPr>
        <w:pStyle w:val="31"/>
        <w:rPr>
          <w:szCs w:val="24"/>
          <w:lang w:val="ru-RU"/>
        </w:rPr>
      </w:pPr>
      <w:r w:rsidRPr="00FB27D2">
        <w:rPr>
          <w:szCs w:val="24"/>
        </w:rPr>
        <w:t xml:space="preserve">Оформить заявку, получить дополнительную информацию об условиях проводимого аукциона и ознакомиться с иными материалами (в том числе с условиями договора аренды) Вы можете в Комитете по управлению собственностью Министерства  земельных и имущественных отношений Республики Башкортостан по Краснокамскому району, адрес: Республика Башкортостан, Краснокамский район, с. </w:t>
      </w:r>
      <w:proofErr w:type="spellStart"/>
      <w:r w:rsidRPr="00FB27D2">
        <w:rPr>
          <w:szCs w:val="24"/>
        </w:rPr>
        <w:t>Николо</w:t>
      </w:r>
      <w:proofErr w:type="spellEnd"/>
      <w:r w:rsidRPr="00FB27D2">
        <w:rPr>
          <w:szCs w:val="24"/>
        </w:rPr>
        <w:t xml:space="preserve">-Березовка, ул. Строителей 33, </w:t>
      </w:r>
      <w:proofErr w:type="spellStart"/>
      <w:r w:rsidRPr="00FB27D2">
        <w:rPr>
          <w:szCs w:val="24"/>
        </w:rPr>
        <w:t>каб</w:t>
      </w:r>
      <w:proofErr w:type="spellEnd"/>
      <w:r w:rsidRPr="00FB27D2">
        <w:rPr>
          <w:szCs w:val="24"/>
        </w:rPr>
        <w:t>. № 12. Контактные телефоны: (34759) 7-74-18. Форма заявки, проект договора аренды земельного участка представлены на официа</w:t>
      </w:r>
      <w:r>
        <w:rPr>
          <w:szCs w:val="24"/>
        </w:rPr>
        <w:t xml:space="preserve">льном сайте РФ </w:t>
      </w:r>
      <w:hyperlink r:id="rId6" w:history="1">
        <w:r w:rsidRPr="004B49C7">
          <w:rPr>
            <w:rStyle w:val="a6"/>
            <w:szCs w:val="24"/>
          </w:rPr>
          <w:t>www.torgi.gov.ru</w:t>
        </w:r>
      </w:hyperlink>
      <w:r>
        <w:rPr>
          <w:szCs w:val="24"/>
          <w:lang w:val="ru-RU"/>
        </w:rPr>
        <w:t xml:space="preserve">, а также на официальном сайте администрации муниципального района Краснокамский район </w:t>
      </w:r>
      <w:hyperlink r:id="rId7" w:history="1">
        <w:r w:rsidRPr="004B49C7">
          <w:rPr>
            <w:rStyle w:val="a6"/>
            <w:szCs w:val="24"/>
            <w:lang w:val="en-US"/>
          </w:rPr>
          <w:t>www</w:t>
        </w:r>
        <w:r w:rsidRPr="004B49C7">
          <w:rPr>
            <w:rStyle w:val="a6"/>
            <w:szCs w:val="24"/>
            <w:lang w:val="ru-RU"/>
          </w:rPr>
          <w:t>.krasnokama.bashkortostan.ru</w:t>
        </w:r>
      </w:hyperlink>
      <w:r>
        <w:rPr>
          <w:szCs w:val="24"/>
          <w:lang w:val="ru-RU"/>
        </w:rPr>
        <w:t xml:space="preserve">. </w:t>
      </w:r>
    </w:p>
    <w:p w:rsidR="004F1C84" w:rsidRPr="006969DD" w:rsidRDefault="004F1C84" w:rsidP="004F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5" w:rsidRPr="006969DD" w:rsidRDefault="002F6A05" w:rsidP="002F6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6A05" w:rsidRPr="006969DD" w:rsidSect="002260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22A56"/>
    <w:multiLevelType w:val="hybridMultilevel"/>
    <w:tmpl w:val="8F88D118"/>
    <w:lvl w:ilvl="0" w:tplc="719CD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11"/>
    <w:rsid w:val="00021AE2"/>
    <w:rsid w:val="00054548"/>
    <w:rsid w:val="00196703"/>
    <w:rsid w:val="001F5FCD"/>
    <w:rsid w:val="0022604D"/>
    <w:rsid w:val="00227216"/>
    <w:rsid w:val="00245449"/>
    <w:rsid w:val="002E31CF"/>
    <w:rsid w:val="002F6A05"/>
    <w:rsid w:val="003857E1"/>
    <w:rsid w:val="00390175"/>
    <w:rsid w:val="003C5EF1"/>
    <w:rsid w:val="003D225B"/>
    <w:rsid w:val="003D49E0"/>
    <w:rsid w:val="0040225A"/>
    <w:rsid w:val="00410CD2"/>
    <w:rsid w:val="004271A4"/>
    <w:rsid w:val="004D2D11"/>
    <w:rsid w:val="004F1C84"/>
    <w:rsid w:val="00503151"/>
    <w:rsid w:val="00503C53"/>
    <w:rsid w:val="005774AC"/>
    <w:rsid w:val="00584A3B"/>
    <w:rsid w:val="005A167B"/>
    <w:rsid w:val="005E0F56"/>
    <w:rsid w:val="00644795"/>
    <w:rsid w:val="00670CA5"/>
    <w:rsid w:val="00672408"/>
    <w:rsid w:val="006845CB"/>
    <w:rsid w:val="006969DD"/>
    <w:rsid w:val="006C570A"/>
    <w:rsid w:val="00734711"/>
    <w:rsid w:val="007E13F5"/>
    <w:rsid w:val="0083108E"/>
    <w:rsid w:val="00842875"/>
    <w:rsid w:val="008E5065"/>
    <w:rsid w:val="008F325B"/>
    <w:rsid w:val="009228D0"/>
    <w:rsid w:val="00975EF1"/>
    <w:rsid w:val="009809F2"/>
    <w:rsid w:val="009811C1"/>
    <w:rsid w:val="009C518E"/>
    <w:rsid w:val="00A2426C"/>
    <w:rsid w:val="00A42EC2"/>
    <w:rsid w:val="00A437D4"/>
    <w:rsid w:val="00A81DD2"/>
    <w:rsid w:val="00AE6C2B"/>
    <w:rsid w:val="00B84788"/>
    <w:rsid w:val="00C04B4C"/>
    <w:rsid w:val="00D21890"/>
    <w:rsid w:val="00D72564"/>
    <w:rsid w:val="00D8398E"/>
    <w:rsid w:val="00D90A39"/>
    <w:rsid w:val="00E03448"/>
    <w:rsid w:val="00EE564B"/>
    <w:rsid w:val="00F0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kama.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Н. Тараканова</dc:creator>
  <cp:lastModifiedBy>Идиятуллина Марина Викторовна</cp:lastModifiedBy>
  <cp:revision>5</cp:revision>
  <cp:lastPrinted>2020-10-19T04:52:00Z</cp:lastPrinted>
  <dcterms:created xsi:type="dcterms:W3CDTF">2020-12-17T12:33:00Z</dcterms:created>
  <dcterms:modified xsi:type="dcterms:W3CDTF">2020-12-22T09:56:00Z</dcterms:modified>
</cp:coreProperties>
</file>