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B1" w:rsidRDefault="006262B1" w:rsidP="006262B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tbl>
      <w:tblPr>
        <w:tblpPr w:leftFromText="180" w:rightFromText="180" w:bottomFromText="160" w:vertAnchor="text" w:horzAnchor="margin" w:tblpXSpec="center" w:tblpY="427"/>
        <w:tblW w:w="10139" w:type="dxa"/>
        <w:tblLook w:val="01E0" w:firstRow="1" w:lastRow="1" w:firstColumn="1" w:lastColumn="1" w:noHBand="0" w:noVBand="0"/>
      </w:tblPr>
      <w:tblGrid>
        <w:gridCol w:w="4340"/>
        <w:gridCol w:w="1933"/>
        <w:gridCol w:w="3866"/>
      </w:tblGrid>
      <w:tr w:rsidR="006262B1" w:rsidTr="006262B1">
        <w:trPr>
          <w:trHeight w:val="872"/>
        </w:trPr>
        <w:tc>
          <w:tcPr>
            <w:tcW w:w="4340" w:type="dxa"/>
          </w:tcPr>
          <w:p w:rsidR="006262B1" w:rsidRDefault="006262B1">
            <w:pPr>
              <w:ind w:left="-534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БАШКОРТОСТАН РЕСПУБЛИКАҺЫ</w:t>
            </w:r>
          </w:p>
          <w:p w:rsidR="006262B1" w:rsidRDefault="006262B1">
            <w:pPr>
              <w:ind w:left="-534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 КРАСНОКАМА РАЙОНЫ </w:t>
            </w:r>
          </w:p>
          <w:p w:rsidR="006262B1" w:rsidRDefault="006262B1">
            <w:pPr>
              <w:ind w:left="-534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 РАЙОНЫ</w:t>
            </w:r>
          </w:p>
          <w:p w:rsidR="006262B1" w:rsidRDefault="006262B1">
            <w:pPr>
              <w:ind w:left="-534"/>
              <w:jc w:val="center"/>
              <w:rPr>
                <w:sz w:val="20"/>
                <w:lang w:val="be-BY"/>
              </w:rPr>
            </w:pPr>
          </w:p>
        </w:tc>
        <w:tc>
          <w:tcPr>
            <w:tcW w:w="1933" w:type="dxa"/>
            <w:vMerge w:val="restart"/>
            <w:vAlign w:val="center"/>
            <w:hideMark/>
          </w:tcPr>
          <w:p w:rsidR="006262B1" w:rsidRDefault="006262B1">
            <w:pPr>
              <w:rPr>
                <w:sz w:val="20"/>
                <w:lang w:val="be-BY"/>
              </w:rPr>
            </w:pPr>
          </w:p>
        </w:tc>
        <w:tc>
          <w:tcPr>
            <w:tcW w:w="3866" w:type="dxa"/>
            <w:hideMark/>
          </w:tcPr>
          <w:p w:rsidR="006262B1" w:rsidRDefault="006262B1">
            <w:pPr>
              <w:ind w:right="-435"/>
              <w:jc w:val="center"/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6262B1" w:rsidRDefault="006262B1">
            <w:pPr>
              <w:ind w:right="-43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</w:t>
            </w:r>
          </w:p>
          <w:p w:rsidR="006262B1" w:rsidRDefault="006262B1">
            <w:pPr>
              <w:ind w:right="-435"/>
              <w:jc w:val="center"/>
              <w:rPr>
                <w:sz w:val="20"/>
              </w:rPr>
            </w:pPr>
            <w:r>
              <w:rPr>
                <w:sz w:val="20"/>
              </w:rPr>
              <w:t>КРАСНОКАМСКИЙ РАЙОН</w:t>
            </w:r>
          </w:p>
        </w:tc>
      </w:tr>
      <w:tr w:rsidR="006262B1" w:rsidTr="006262B1">
        <w:trPr>
          <w:trHeight w:val="886"/>
        </w:trPr>
        <w:tc>
          <w:tcPr>
            <w:tcW w:w="4340" w:type="dxa"/>
            <w:hideMark/>
          </w:tcPr>
          <w:p w:rsidR="006262B1" w:rsidRDefault="006262B1">
            <w:pPr>
              <w:ind w:left="-534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АРЛАН</w:t>
            </w:r>
          </w:p>
          <w:p w:rsidR="006262B1" w:rsidRDefault="006262B1">
            <w:pPr>
              <w:ind w:left="-534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СОВЕТЫ</w:t>
            </w:r>
          </w:p>
          <w:p w:rsidR="006262B1" w:rsidRDefault="006262B1">
            <w:pPr>
              <w:ind w:left="-534"/>
              <w:jc w:val="center"/>
              <w:rPr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6262B1" w:rsidRDefault="006262B1">
            <w:pPr>
              <w:rPr>
                <w:sz w:val="20"/>
                <w:lang w:val="be-BY"/>
              </w:rPr>
            </w:pPr>
          </w:p>
        </w:tc>
        <w:tc>
          <w:tcPr>
            <w:tcW w:w="3866" w:type="dxa"/>
            <w:hideMark/>
          </w:tcPr>
          <w:p w:rsidR="006262B1" w:rsidRDefault="006262B1">
            <w:pPr>
              <w:ind w:right="-435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АДМИНИСТРАЦИЯ</w:t>
            </w:r>
          </w:p>
          <w:p w:rsidR="006262B1" w:rsidRDefault="006262B1">
            <w:pPr>
              <w:ind w:right="-435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СЕЛЬСКОГО ПОСЕЛЕНИЯ</w:t>
            </w:r>
          </w:p>
          <w:p w:rsidR="006262B1" w:rsidRDefault="006262B1">
            <w:pPr>
              <w:ind w:right="-435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АРЛАНОВСКИЙ СЕЛЬСОВЕТ</w:t>
            </w:r>
          </w:p>
          <w:p w:rsidR="006262B1" w:rsidRDefault="006262B1">
            <w:pPr>
              <w:ind w:right="-435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 </w:t>
            </w:r>
          </w:p>
        </w:tc>
      </w:tr>
      <w:tr w:rsidR="006262B1" w:rsidTr="006262B1">
        <w:trPr>
          <w:trHeight w:val="102"/>
        </w:trPr>
        <w:tc>
          <w:tcPr>
            <w:tcW w:w="4340" w:type="dxa"/>
            <w:hideMark/>
          </w:tcPr>
          <w:p w:rsidR="006262B1" w:rsidRDefault="006262B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6262B1" w:rsidRDefault="006262B1">
            <w:pPr>
              <w:rPr>
                <w:sz w:val="20"/>
                <w:lang w:val="be-BY"/>
              </w:rPr>
            </w:pPr>
          </w:p>
        </w:tc>
        <w:tc>
          <w:tcPr>
            <w:tcW w:w="3866" w:type="dxa"/>
          </w:tcPr>
          <w:p w:rsidR="006262B1" w:rsidRDefault="006262B1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</w:tbl>
    <w:p w:rsidR="006262B1" w:rsidRDefault="006262B1" w:rsidP="006262B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2668905</wp:posOffset>
            </wp:positionH>
            <wp:positionV relativeFrom="paragraph">
              <wp:posOffset>361950</wp:posOffset>
            </wp:positionV>
            <wp:extent cx="723900" cy="848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7" t="22235" r="51706" b="6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2B1" w:rsidRDefault="006262B1" w:rsidP="006262B1">
      <w:r>
        <w:t xml:space="preserve">                                                                           </w:t>
      </w:r>
    </w:p>
    <w:p w:rsidR="006262B1" w:rsidRDefault="006262B1" w:rsidP="006262B1">
      <w:pPr>
        <w:pBdr>
          <w:top w:val="single" w:sz="12" w:space="0" w:color="auto"/>
          <w:bottom w:val="single" w:sz="12" w:space="1" w:color="auto"/>
        </w:pBdr>
        <w:rPr>
          <w:sz w:val="2"/>
          <w:szCs w:val="2"/>
          <w:lang w:val="en-US"/>
        </w:rPr>
      </w:pPr>
    </w:p>
    <w:p w:rsidR="006262B1" w:rsidRDefault="006262B1" w:rsidP="006262B1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2"/>
        <w:gridCol w:w="3080"/>
        <w:gridCol w:w="3356"/>
      </w:tblGrid>
      <w:tr w:rsidR="006262B1" w:rsidTr="006262B1">
        <w:trPr>
          <w:jc w:val="center"/>
        </w:trPr>
        <w:tc>
          <w:tcPr>
            <w:tcW w:w="3473" w:type="dxa"/>
            <w:hideMark/>
          </w:tcPr>
          <w:p w:rsidR="006262B1" w:rsidRDefault="006262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>
                  <wp:extent cx="638175" cy="171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6262B1" w:rsidRDefault="006262B1">
            <w:pPr>
              <w:rPr>
                <w:szCs w:val="28"/>
              </w:rPr>
            </w:pPr>
          </w:p>
        </w:tc>
        <w:tc>
          <w:tcPr>
            <w:tcW w:w="3474" w:type="dxa"/>
            <w:hideMark/>
          </w:tcPr>
          <w:p w:rsidR="006262B1" w:rsidRDefault="006262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</w:t>
            </w:r>
            <w:r>
              <w:rPr>
                <w:b/>
                <w:noProof/>
              </w:rPr>
              <w:t>ПОСТАНОВЛЕНИЕ</w:t>
            </w:r>
          </w:p>
        </w:tc>
      </w:tr>
    </w:tbl>
    <w:p w:rsidR="006262B1" w:rsidRDefault="006262B1" w:rsidP="006262B1">
      <w:pPr>
        <w:rPr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6262B1" w:rsidTr="006262B1">
        <w:tc>
          <w:tcPr>
            <w:tcW w:w="3473" w:type="dxa"/>
            <w:hideMark/>
          </w:tcPr>
          <w:p w:rsidR="006262B1" w:rsidRDefault="006262B1" w:rsidP="006262B1">
            <w:pPr>
              <w:rPr>
                <w:b/>
              </w:rPr>
            </w:pPr>
            <w:r>
              <w:rPr>
                <w:b/>
              </w:rPr>
              <w:t xml:space="preserve">    «</w:t>
            </w:r>
            <w:r>
              <w:rPr>
                <w:b/>
              </w:rPr>
              <w:t>__</w:t>
            </w:r>
            <w:r>
              <w:rPr>
                <w:b/>
              </w:rPr>
              <w:t xml:space="preserve">»    </w:t>
            </w:r>
            <w:r>
              <w:rPr>
                <w:b/>
              </w:rPr>
              <w:t>________</w:t>
            </w:r>
            <w:r>
              <w:rPr>
                <w:b/>
              </w:rPr>
              <w:t xml:space="preserve">    2018  й.</w:t>
            </w:r>
          </w:p>
        </w:tc>
        <w:tc>
          <w:tcPr>
            <w:tcW w:w="3474" w:type="dxa"/>
            <w:hideMark/>
          </w:tcPr>
          <w:p w:rsidR="006262B1" w:rsidRDefault="006262B1" w:rsidP="006262B1">
            <w:pPr>
              <w:rPr>
                <w:b/>
              </w:rPr>
            </w:pPr>
            <w:r>
              <w:rPr>
                <w:b/>
              </w:rPr>
              <w:t xml:space="preserve">               № </w:t>
            </w:r>
            <w:r>
              <w:rPr>
                <w:b/>
              </w:rPr>
              <w:t>__</w:t>
            </w:r>
          </w:p>
        </w:tc>
        <w:tc>
          <w:tcPr>
            <w:tcW w:w="3474" w:type="dxa"/>
            <w:hideMark/>
          </w:tcPr>
          <w:p w:rsidR="006262B1" w:rsidRDefault="006262B1" w:rsidP="006262B1">
            <w:pPr>
              <w:ind w:left="-251"/>
              <w:rPr>
                <w:b/>
              </w:rPr>
            </w:pPr>
            <w:r>
              <w:rPr>
                <w:b/>
              </w:rPr>
              <w:t>««</w:t>
            </w:r>
            <w:r>
              <w:rPr>
                <w:b/>
              </w:rPr>
              <w:t>___</w:t>
            </w:r>
            <w:r>
              <w:rPr>
                <w:b/>
              </w:rPr>
              <w:t xml:space="preserve">»      </w:t>
            </w:r>
            <w:r>
              <w:rPr>
                <w:b/>
              </w:rPr>
              <w:t>_______</w:t>
            </w:r>
            <w:r>
              <w:rPr>
                <w:b/>
              </w:rPr>
              <w:t xml:space="preserve">     2019</w:t>
            </w:r>
            <w:r>
              <w:rPr>
                <w:b/>
              </w:rPr>
              <w:t>__</w:t>
            </w:r>
            <w:r>
              <w:rPr>
                <w:b/>
              </w:rPr>
              <w:t>г.</w:t>
            </w:r>
          </w:p>
        </w:tc>
      </w:tr>
    </w:tbl>
    <w:p w:rsidR="006262B1" w:rsidRDefault="006262B1" w:rsidP="006262B1">
      <w:pPr>
        <w:jc w:val="both"/>
        <w:rPr>
          <w:bCs/>
          <w:sz w:val="28"/>
          <w:szCs w:val="28"/>
        </w:rPr>
      </w:pPr>
    </w:p>
    <w:p w:rsidR="006262B1" w:rsidRDefault="006262B1" w:rsidP="006262B1">
      <w:pPr>
        <w:jc w:val="both"/>
        <w:rPr>
          <w:bCs/>
          <w:sz w:val="28"/>
          <w:szCs w:val="28"/>
        </w:rPr>
      </w:pPr>
    </w:p>
    <w:p w:rsidR="006262B1" w:rsidRDefault="006262B1" w:rsidP="006262B1">
      <w:pPr>
        <w:jc w:val="both"/>
        <w:rPr>
          <w:bCs/>
          <w:sz w:val="28"/>
          <w:szCs w:val="28"/>
        </w:rPr>
      </w:pPr>
    </w:p>
    <w:p w:rsidR="006262B1" w:rsidRDefault="006262B1" w:rsidP="006262B1">
      <w:pPr>
        <w:ind w:right="4674"/>
        <w:jc w:val="both"/>
        <w:rPr>
          <w:b/>
          <w:bCs/>
          <w:szCs w:val="28"/>
        </w:rPr>
      </w:pPr>
      <w:r>
        <w:rPr>
          <w:b/>
          <w:bCs/>
          <w:szCs w:val="28"/>
        </w:rPr>
        <w:t>Об утверждении муниципальной программы «Профилактика терроризма и экстремизма в сельском поселении Арлановский сельсовет муниципального района Краснокамский район Республики Башкортостан»</w:t>
      </w:r>
    </w:p>
    <w:p w:rsidR="006262B1" w:rsidRDefault="006262B1" w:rsidP="006262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262B1" w:rsidRDefault="006262B1" w:rsidP="006262B1">
      <w:pPr>
        <w:jc w:val="center"/>
        <w:rPr>
          <w:b/>
          <w:bCs/>
          <w:sz w:val="28"/>
          <w:szCs w:val="28"/>
        </w:rPr>
      </w:pPr>
    </w:p>
    <w:p w:rsidR="006262B1" w:rsidRDefault="006262B1" w:rsidP="006262B1">
      <w:pPr>
        <w:jc w:val="center"/>
        <w:rPr>
          <w:b/>
          <w:bCs/>
          <w:sz w:val="28"/>
          <w:szCs w:val="28"/>
        </w:rPr>
      </w:pPr>
    </w:p>
    <w:p w:rsidR="006262B1" w:rsidRDefault="006262B1" w:rsidP="006262B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марта 2006 года № 35-фз «О противодействии терроризму» и Федеральным законом от 25 июля 2002 года № 114-ФЗ «О противодействии экстремистской деятельности»</w:t>
      </w:r>
      <w:r>
        <w:rPr>
          <w:bCs/>
          <w:sz w:val="28"/>
          <w:szCs w:val="28"/>
        </w:rPr>
        <w:t>, Администрация сельского поселения Арлановский сельсовет муниципального района Краснокамский район Республики Башкортостан</w:t>
      </w:r>
    </w:p>
    <w:p w:rsidR="006262B1" w:rsidRDefault="006262B1" w:rsidP="006262B1">
      <w:pPr>
        <w:ind w:firstLine="708"/>
        <w:jc w:val="both"/>
        <w:rPr>
          <w:bCs/>
          <w:sz w:val="28"/>
          <w:szCs w:val="28"/>
        </w:rPr>
      </w:pPr>
    </w:p>
    <w:p w:rsidR="006262B1" w:rsidRDefault="006262B1" w:rsidP="006262B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262B1" w:rsidRDefault="006262B1" w:rsidP="006262B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262B1" w:rsidRDefault="006262B1" w:rsidP="00626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>
        <w:rPr>
          <w:color w:val="212121"/>
          <w:sz w:val="28"/>
          <w:szCs w:val="28"/>
        </w:rPr>
        <w:tab/>
        <w:t xml:space="preserve">Утвердить </w:t>
      </w:r>
      <w:r>
        <w:rPr>
          <w:color w:val="000000"/>
          <w:sz w:val="28"/>
          <w:szCs w:val="28"/>
        </w:rPr>
        <w:t xml:space="preserve">муниципальную программу «Профилактика терроризма </w:t>
      </w:r>
      <w:r>
        <w:rPr>
          <w:color w:val="212121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экстремизма в сельском поселении Арлановский сельсовет муниципального района Краснокамский район Республики Башкортостан» (далее - Программа).</w:t>
      </w:r>
    </w:p>
    <w:p w:rsidR="006262B1" w:rsidRDefault="006262B1" w:rsidP="006262B1">
      <w:pPr>
        <w:ind w:firstLine="708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2.</w:t>
      </w:r>
      <w:r>
        <w:rPr>
          <w:color w:val="212121"/>
          <w:sz w:val="28"/>
          <w:szCs w:val="28"/>
        </w:rPr>
        <w:tab/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6262B1" w:rsidRDefault="006262B1" w:rsidP="006262B1">
      <w:pPr>
        <w:jc w:val="both"/>
        <w:rPr>
          <w:sz w:val="27"/>
          <w:szCs w:val="27"/>
        </w:rPr>
      </w:pPr>
    </w:p>
    <w:p w:rsidR="006262B1" w:rsidRDefault="006262B1" w:rsidP="006262B1">
      <w:pPr>
        <w:ind w:firstLine="720"/>
        <w:jc w:val="both"/>
      </w:pPr>
    </w:p>
    <w:p w:rsidR="006262B1" w:rsidRDefault="006262B1" w:rsidP="006262B1">
      <w:pPr>
        <w:ind w:firstLine="720"/>
        <w:jc w:val="both"/>
      </w:pPr>
    </w:p>
    <w:p w:rsidR="006262B1" w:rsidRDefault="006262B1" w:rsidP="006262B1">
      <w:pPr>
        <w:jc w:val="center"/>
        <w:rPr>
          <w:sz w:val="28"/>
          <w:szCs w:val="28"/>
        </w:rPr>
      </w:pPr>
    </w:p>
    <w:p w:rsidR="006262B1" w:rsidRDefault="006262B1" w:rsidP="00626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                  </w:t>
      </w:r>
      <w:proofErr w:type="spellStart"/>
      <w:r>
        <w:rPr>
          <w:sz w:val="28"/>
          <w:szCs w:val="28"/>
        </w:rPr>
        <w:t>Р.А.Сатаева</w:t>
      </w:r>
      <w:proofErr w:type="spellEnd"/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>
      <w:pPr>
        <w:jc w:val="center"/>
        <w:rPr>
          <w:b/>
        </w:rPr>
      </w:pPr>
      <w:r>
        <w:rPr>
          <w:b/>
        </w:rPr>
        <w:lastRenderedPageBreak/>
        <w:t>МУНИЦИПАЛЬНАЯ ПРОГРАММА</w:t>
      </w:r>
    </w:p>
    <w:p w:rsidR="006262B1" w:rsidRDefault="006262B1" w:rsidP="006262B1">
      <w:pPr>
        <w:jc w:val="center"/>
        <w:rPr>
          <w:b/>
        </w:rPr>
      </w:pPr>
      <w:r>
        <w:rPr>
          <w:b/>
        </w:rPr>
        <w:t>"ПРОФИЛАКТИКА ТЕРРОРИЗМА И ЭКСТРЕМИЗМА В СЕЛЬСКОМ ПОСЕЛЕНИИ АРЛАНОВСКИЙ МУНИЦИПАЛЬНОГО РАЙОНА КРАСНОКАМСКИЙ РАЙОН РЕСПУБЛИКИ БАШКОРТОСТАН"</w:t>
      </w:r>
    </w:p>
    <w:p w:rsidR="006262B1" w:rsidRDefault="006262B1" w:rsidP="006262B1">
      <w:pPr>
        <w:autoSpaceDE w:val="0"/>
        <w:autoSpaceDN w:val="0"/>
        <w:adjustRightInd w:val="0"/>
        <w:jc w:val="center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СОДЕРЖАНИЕ</w:t>
      </w:r>
    </w:p>
    <w:p w:rsidR="006262B1" w:rsidRDefault="006262B1" w:rsidP="006262B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>Паспорт Программы.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>Механизм реализации Программы и контроль за ходом ее выполнения.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Оценка социально-экономической эффективности реализации Программы.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>Перечень программных мероприятий.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4.1.</w:t>
      </w:r>
      <w:r>
        <w:rPr>
          <w:bCs/>
        </w:rPr>
        <w:tab/>
        <w:t>Профилактика и предупреждение террористических и экстремистских проявлений.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4.2.</w:t>
      </w:r>
      <w:r>
        <w:rPr>
          <w:bCs/>
        </w:rPr>
        <w:tab/>
        <w:t>Информационно-пропагандистское сопровождение антитеррористической деятельности и информационное противодействие терроризму и экстремизму.</w:t>
      </w:r>
    </w:p>
    <w:p w:rsidR="006262B1" w:rsidRDefault="006262B1" w:rsidP="006262B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1.</w:t>
      </w:r>
      <w:r>
        <w:rPr>
          <w:bCs/>
        </w:rPr>
        <w:tab/>
        <w:t>ПАСПОРТ ПРОГРАММЫ</w:t>
      </w:r>
    </w:p>
    <w:p w:rsidR="006262B1" w:rsidRDefault="006262B1" w:rsidP="006262B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Наименование - муниципальная программа "Профилактика терроризма и экстремизма в </w:t>
      </w:r>
      <w:r>
        <w:rPr>
          <w:color w:val="000000"/>
        </w:rPr>
        <w:t xml:space="preserve">сельском поселении Арлановский сельсовет </w:t>
      </w:r>
      <w:r>
        <w:rPr>
          <w:bCs/>
        </w:rPr>
        <w:t>муниципального района Краснокамский район Республики Башкортостан".</w:t>
      </w:r>
    </w:p>
    <w:p w:rsidR="006262B1" w:rsidRDefault="006262B1" w:rsidP="006262B1">
      <w:pPr>
        <w:ind w:firstLine="720"/>
        <w:jc w:val="both"/>
      </w:pPr>
      <w:r>
        <w:rPr>
          <w:bCs/>
        </w:rPr>
        <w:t xml:space="preserve">Основание для разработки муниципальной программы - </w:t>
      </w:r>
      <w:r>
        <w:t>Федеральный закон от 06 марта 2006 года № 35-фз «О противодействии терроризму</w:t>
      </w:r>
      <w:proofErr w:type="gramStart"/>
      <w:r>
        <w:t>»;  Федеральный</w:t>
      </w:r>
      <w:proofErr w:type="gramEnd"/>
      <w:r>
        <w:t xml:space="preserve"> закон от 25 июля 2002 года № 114-фз «О противодействии экстремистской деятельности»</w:t>
      </w:r>
      <w:r>
        <w:rPr>
          <w:color w:val="000000"/>
          <w:spacing w:val="4"/>
        </w:rPr>
        <w:t xml:space="preserve">; Указ Президента Российской Федерации </w:t>
      </w:r>
      <w:r>
        <w:rPr>
          <w:color w:val="000000"/>
          <w:spacing w:val="3"/>
        </w:rPr>
        <w:t xml:space="preserve">от 15 февраля 2006 года № 116 «О мерах по </w:t>
      </w:r>
      <w:r>
        <w:rPr>
          <w:color w:val="000000"/>
          <w:spacing w:val="4"/>
        </w:rPr>
        <w:t>противодействию терроризму»</w:t>
      </w:r>
      <w:r>
        <w:rPr>
          <w:bCs/>
        </w:rPr>
        <w:t>.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Заказчик муниципальной программы - Администрация </w:t>
      </w:r>
      <w:r>
        <w:rPr>
          <w:color w:val="000000"/>
        </w:rPr>
        <w:t xml:space="preserve">сельского поселения Арлановский сельсовет </w:t>
      </w:r>
      <w:r>
        <w:rPr>
          <w:bCs/>
        </w:rPr>
        <w:t>муниципального района Краснокамский район Республики Башкортостан.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Разработчики муниципальной программы - Антитеррористическая комиссия муниципального района Краснокамский район Республики Башкортостан, отдел МВД России по </w:t>
      </w:r>
      <w:proofErr w:type="spellStart"/>
      <w:r>
        <w:rPr>
          <w:bCs/>
        </w:rPr>
        <w:t>Краснокамскому</w:t>
      </w:r>
      <w:proofErr w:type="spellEnd"/>
      <w:r>
        <w:rPr>
          <w:bCs/>
        </w:rPr>
        <w:t xml:space="preserve"> району (по согласованию).</w:t>
      </w:r>
    </w:p>
    <w:p w:rsidR="006262B1" w:rsidRDefault="006262B1" w:rsidP="006262B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ЦЕЛИ И ЗАДАЧИ ПРОГРАММЫ</w:t>
      </w:r>
    </w:p>
    <w:p w:rsidR="006262B1" w:rsidRDefault="006262B1" w:rsidP="006262B1">
      <w:pPr>
        <w:autoSpaceDE w:val="0"/>
        <w:autoSpaceDN w:val="0"/>
        <w:adjustRightInd w:val="0"/>
        <w:jc w:val="center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>Цель:</w:t>
      </w:r>
      <w:r>
        <w:rPr>
          <w:bCs/>
        </w:rPr>
        <w:t xml:space="preserve"> повышение уровня безопасности населения и территории муниципального района Краснокамский район Республики Башкортостан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токсичных веществ на человека и среду его обитания.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>Задачи: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>
        <w:rPr>
          <w:bCs/>
        </w:rPr>
        <w:t>а)</w:t>
      </w:r>
      <w:r>
        <w:rPr>
          <w:bCs/>
        </w:rPr>
        <w:tab/>
      </w:r>
      <w:proofErr w:type="gramEnd"/>
      <w:r>
        <w:rPr>
          <w:bCs/>
        </w:rPr>
        <w:t>в сфере профилактики и предупреждения террористических и экстремистских проявлений: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 xml:space="preserve">участие в реализации государственной политики в области борьбы с терроризмом на территории </w:t>
      </w:r>
      <w:r>
        <w:rPr>
          <w:color w:val="000000"/>
        </w:rPr>
        <w:t xml:space="preserve">сельского поселения Арлановский сельсовет </w:t>
      </w:r>
      <w:r>
        <w:rPr>
          <w:bCs/>
        </w:rPr>
        <w:t>муниципального района Краснокамский район Республики Башкортостан;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совершенствование системы профилактических мер, направленных на противодействие терроризму;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устранение предпосылок и условий возникновения террористических и экстремистских проявлений;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повышение эффективности взаимодействия субъектов антитеррористической деятельности с активизацией участия институтов гражданского общества;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 xml:space="preserve">обеспечение антитеррористической устойчивости и безопасного функционирования объектов на территории </w:t>
      </w:r>
      <w:r>
        <w:rPr>
          <w:color w:val="000000"/>
        </w:rPr>
        <w:t xml:space="preserve">сельского поселения Арлановский сельсовет </w:t>
      </w:r>
      <w:r>
        <w:rPr>
          <w:bCs/>
        </w:rPr>
        <w:t>муниципального района Краснокамский район Республики Башкортостан;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вовлечение граждан, организаций, средств массовой информации, общественных и религиозных объединений, иных институтов гражданского общества в процесс участия в противодействии террористическим и экстремистским проявлениям;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lastRenderedPageBreak/>
        <w:t>-</w:t>
      </w:r>
      <w:r>
        <w:rPr>
          <w:bCs/>
        </w:rPr>
        <w:tab/>
        <w:t>формирование у граждан активной позиции в противодействии терроризму и повышение их готовности к действиям при возникновении террористической угрозы;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>
        <w:rPr>
          <w:bCs/>
        </w:rPr>
        <w:t>б)</w:t>
      </w:r>
      <w:r>
        <w:rPr>
          <w:bCs/>
        </w:rPr>
        <w:tab/>
      </w:r>
      <w:proofErr w:type="gramEnd"/>
      <w:r>
        <w:rPr>
          <w:bCs/>
        </w:rPr>
        <w:t>в сфере обеспечения биологической, радиационной и химической безопасности: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профилактика и предупреждение возникновения источников и очагов химического, радиационного и биологического поражения (заражения);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 xml:space="preserve">повышение защищенности населения и территории </w:t>
      </w:r>
      <w:r>
        <w:rPr>
          <w:color w:val="000000"/>
        </w:rPr>
        <w:t xml:space="preserve">сельского поселения Арлановский сельсовет </w:t>
      </w:r>
      <w:r>
        <w:rPr>
          <w:bCs/>
        </w:rPr>
        <w:t>муниципального района Краснокамский район Республики Башкортостан от негативных влияний опасных химических веществ, радиационных материалов и биологических агентов, снижение уровня угрозы возникновения опасности их использования в диверсионных целях и для совершения террористических актов;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реализация комплекса предупредительных мер в отношении источников химической, радиационной и биологической опасности;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>
        <w:rPr>
          <w:bCs/>
        </w:rPr>
        <w:t>в)</w:t>
      </w:r>
      <w:r>
        <w:rPr>
          <w:bCs/>
        </w:rPr>
        <w:tab/>
      </w:r>
      <w:proofErr w:type="gramEnd"/>
      <w:r>
        <w:rPr>
          <w:bCs/>
        </w:rPr>
        <w:t>в сфере информационно-пропагандистского сопровождения антитеррористической деятельности и информационного противодействия терроризму и экстремизму: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 xml:space="preserve">формирование и совершенствование механизмов защиты информационного пространства и населения </w:t>
      </w:r>
      <w:proofErr w:type="spellStart"/>
      <w:r>
        <w:rPr>
          <w:bCs/>
        </w:rPr>
        <w:t>Краснокамского</w:t>
      </w:r>
      <w:proofErr w:type="spellEnd"/>
      <w:r>
        <w:rPr>
          <w:bCs/>
        </w:rPr>
        <w:t xml:space="preserve"> района от идеологии терроризма и экстремизма;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развитие правовых, социальных, политических и иных основ для эффективного противодействия идеологии терроризма и экстремизма;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 xml:space="preserve">повышение эффективности системы </w:t>
      </w:r>
      <w:proofErr w:type="spellStart"/>
      <w:r>
        <w:rPr>
          <w:bCs/>
        </w:rPr>
        <w:t>контрпропагандистской</w:t>
      </w:r>
      <w:proofErr w:type="spellEnd"/>
      <w:r>
        <w:rPr>
          <w:bCs/>
        </w:rPr>
        <w:t xml:space="preserve"> работы и информационного противодействия терроризму на основе объединения усилий органов государственной власти, правоохранительных структур и институтов гражданского общества;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проявлений;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повышение уровня информированности и просвещения населения по вопросам обеспечения безопасности, противодействия терроризму и его идеологии.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Сроки реализации муниципальной программы - 2015 год.</w:t>
      </w:r>
    </w:p>
    <w:p w:rsidR="006262B1" w:rsidRDefault="006262B1" w:rsidP="006262B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2.</w:t>
      </w:r>
      <w:r>
        <w:rPr>
          <w:bCs/>
        </w:rPr>
        <w:tab/>
        <w:t>МЕХАНИЗМ РЕАЛИЗАЦИИ ПРОГРАММЫ</w:t>
      </w:r>
    </w:p>
    <w:p w:rsidR="006262B1" w:rsidRDefault="006262B1" w:rsidP="006262B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 xml:space="preserve"> И КОНТРОЛЬ ЗА ХОДОМ ЕЕ ВЫПОЛНЕНИЯ</w:t>
      </w:r>
    </w:p>
    <w:p w:rsidR="006262B1" w:rsidRDefault="006262B1" w:rsidP="006262B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Заказчик муниципальной программы - Администрация </w:t>
      </w:r>
      <w:r>
        <w:rPr>
          <w:color w:val="000000"/>
        </w:rPr>
        <w:t xml:space="preserve">сельского поселения Арлановский сельсовет </w:t>
      </w:r>
      <w:r>
        <w:rPr>
          <w:bCs/>
        </w:rPr>
        <w:t>муниципального района Краснокамский район Республики Башкортостан определяет исполнителей Программы, согласовывает с ними возможные сроки выполнения мероприятий, объемы и источники финансирования, обеспечивает целевое и эффективное использование выделенных средств, ежегодно уточняет целевые показатели и затраты, запрашивает у исполнителей отчеты о выполнении программных мероприятий.</w:t>
      </w:r>
    </w:p>
    <w:p w:rsidR="006262B1" w:rsidRDefault="006262B1" w:rsidP="006262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Контроль за реализацией муниципальной программы осуществляет Администрация муниципального района Краснокамский район Республики Башкортостан, которая информирует антитеррористический комитет Республики Башкортостан о выполнении программных мероприятий в конце года.</w:t>
      </w:r>
    </w:p>
    <w:p w:rsidR="006262B1" w:rsidRDefault="006262B1" w:rsidP="006262B1">
      <w:pPr>
        <w:shd w:val="clear" w:color="auto" w:fill="FFFFFF"/>
        <w:ind w:firstLine="720"/>
        <w:jc w:val="both"/>
      </w:pPr>
      <w:r>
        <w:rPr>
          <w:color w:val="000000"/>
        </w:rPr>
        <w:t xml:space="preserve">Антитеррористическая и </w:t>
      </w:r>
      <w:proofErr w:type="spellStart"/>
      <w:r>
        <w:rPr>
          <w:color w:val="000000"/>
        </w:rPr>
        <w:t>противоэкстремистская</w:t>
      </w:r>
      <w:proofErr w:type="spellEnd"/>
      <w:r>
        <w:rPr>
          <w:color w:val="000000"/>
        </w:rPr>
        <w:t xml:space="preserve"> деятельность, заявленная в рамках </w:t>
      </w:r>
      <w:r>
        <w:rPr>
          <w:bCs/>
        </w:rPr>
        <w:t>муниципальной программы</w:t>
      </w:r>
      <w:r>
        <w:rPr>
          <w:color w:val="000000"/>
        </w:rPr>
        <w:t>, основывается на следующих принципах:</w:t>
      </w:r>
    </w:p>
    <w:p w:rsidR="006262B1" w:rsidRDefault="006262B1" w:rsidP="006262B1">
      <w:pPr>
        <w:shd w:val="clear" w:color="auto" w:fill="FFFFFF"/>
        <w:ind w:firstLine="720"/>
        <w:jc w:val="both"/>
      </w:pPr>
      <w:r>
        <w:rPr>
          <w:color w:val="000000"/>
        </w:rPr>
        <w:t>-</w:t>
      </w:r>
      <w:r>
        <w:rPr>
          <w:color w:val="000000"/>
        </w:rPr>
        <w:tab/>
        <w:t>гуманизм;</w:t>
      </w:r>
    </w:p>
    <w:p w:rsidR="006262B1" w:rsidRDefault="006262B1" w:rsidP="006262B1">
      <w:pPr>
        <w:shd w:val="clear" w:color="auto" w:fill="FFFFFF"/>
        <w:ind w:firstLine="720"/>
        <w:jc w:val="both"/>
      </w:pPr>
      <w:r>
        <w:rPr>
          <w:color w:val="000000"/>
        </w:rPr>
        <w:t>-</w:t>
      </w:r>
      <w:r>
        <w:rPr>
          <w:color w:val="000000"/>
        </w:rPr>
        <w:tab/>
        <w:t>социальная справедливость;</w:t>
      </w:r>
    </w:p>
    <w:p w:rsidR="006262B1" w:rsidRDefault="006262B1" w:rsidP="006262B1">
      <w:pPr>
        <w:shd w:val="clear" w:color="auto" w:fill="FFFFFF"/>
        <w:ind w:firstLine="720"/>
        <w:jc w:val="both"/>
      </w:pPr>
      <w:r>
        <w:rPr>
          <w:color w:val="000000"/>
        </w:rPr>
        <w:t>-</w:t>
      </w:r>
      <w:r>
        <w:rPr>
          <w:color w:val="000000"/>
        </w:rPr>
        <w:tab/>
        <w:t>толерантность;</w:t>
      </w:r>
    </w:p>
    <w:p w:rsidR="006262B1" w:rsidRDefault="006262B1" w:rsidP="006262B1">
      <w:pPr>
        <w:shd w:val="clear" w:color="auto" w:fill="FFFFFF"/>
        <w:ind w:firstLine="720"/>
        <w:jc w:val="both"/>
      </w:pPr>
      <w:r>
        <w:rPr>
          <w:color w:val="000000"/>
        </w:rPr>
        <w:t>-</w:t>
      </w:r>
      <w:r>
        <w:rPr>
          <w:color w:val="000000"/>
        </w:rPr>
        <w:tab/>
        <w:t>объективность;</w:t>
      </w:r>
    </w:p>
    <w:p w:rsidR="006262B1" w:rsidRDefault="006262B1" w:rsidP="006262B1">
      <w:pPr>
        <w:shd w:val="clear" w:color="auto" w:fill="FFFFFF"/>
        <w:ind w:firstLine="720"/>
        <w:jc w:val="both"/>
      </w:pPr>
      <w:r>
        <w:rPr>
          <w:color w:val="000000"/>
        </w:rPr>
        <w:t>-</w:t>
      </w:r>
      <w:r>
        <w:rPr>
          <w:color w:val="000000"/>
        </w:rPr>
        <w:tab/>
        <w:t>понимание, поддержка и доверие населения.</w:t>
      </w:r>
    </w:p>
    <w:p w:rsidR="006262B1" w:rsidRDefault="006262B1" w:rsidP="006262B1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3.</w:t>
      </w:r>
      <w:r>
        <w:rPr>
          <w:bCs/>
        </w:rPr>
        <w:tab/>
        <w:t>ОЦЕНКА СОЦИАЛЬНО-ЭКОНОМИЧЕСКОЙ ЭФФЕКТИВНОСТИ</w:t>
      </w:r>
    </w:p>
    <w:p w:rsidR="006262B1" w:rsidRDefault="006262B1" w:rsidP="006262B1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РЕАЛИЗАЦИИ ПРОГРАММЫ</w:t>
      </w:r>
    </w:p>
    <w:p w:rsidR="006262B1" w:rsidRDefault="006262B1" w:rsidP="006262B1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6262B1" w:rsidRDefault="006262B1" w:rsidP="006262B1">
      <w:pPr>
        <w:ind w:firstLine="720"/>
        <w:jc w:val="both"/>
      </w:pPr>
      <w:r>
        <w:t xml:space="preserve">Социальная значимость </w:t>
      </w:r>
      <w:r>
        <w:rPr>
          <w:bCs/>
        </w:rPr>
        <w:t>муниципальной программы</w:t>
      </w:r>
      <w:r>
        <w:t xml:space="preserve"> обусловлена комплексом мероприятий, направленных на:</w:t>
      </w:r>
    </w:p>
    <w:p w:rsidR="006262B1" w:rsidRDefault="006262B1" w:rsidP="006262B1">
      <w:pPr>
        <w:ind w:firstLine="720"/>
        <w:jc w:val="both"/>
      </w:pPr>
      <w:r>
        <w:t>-</w:t>
      </w:r>
      <w:r>
        <w:tab/>
        <w:t xml:space="preserve">повышение уровня безопасности населения и территории </w:t>
      </w:r>
      <w:r>
        <w:rPr>
          <w:color w:val="000000"/>
        </w:rPr>
        <w:t xml:space="preserve">сельского поселения Арлановский сельсовет </w:t>
      </w:r>
      <w:r>
        <w:t>муниципального района Краснокамский район РБ от угроз терроризма и экстремизма;</w:t>
      </w:r>
    </w:p>
    <w:p w:rsidR="006262B1" w:rsidRDefault="006262B1" w:rsidP="006262B1">
      <w:pPr>
        <w:ind w:firstLine="720"/>
        <w:jc w:val="both"/>
      </w:pPr>
      <w:r>
        <w:lastRenderedPageBreak/>
        <w:t>-</w:t>
      </w:r>
      <w:r>
        <w:tab/>
        <w:t>предупреждение и пресечение распространения террористической и экстремистской идеологии;</w:t>
      </w:r>
    </w:p>
    <w:p w:rsidR="006262B1" w:rsidRDefault="006262B1" w:rsidP="006262B1">
      <w:pPr>
        <w:ind w:firstLine="720"/>
        <w:jc w:val="both"/>
      </w:pPr>
      <w:r>
        <w:t>-</w:t>
      </w:r>
      <w:r>
        <w:tab/>
        <w:t>минимизация риска воздействия опасных токсичных веществ на человека и среду его обитания.</w:t>
      </w:r>
    </w:p>
    <w:p w:rsidR="006262B1" w:rsidRDefault="006262B1" w:rsidP="006262B1">
      <w:pPr>
        <w:ind w:firstLine="720"/>
        <w:jc w:val="both"/>
      </w:pPr>
      <w:r>
        <w:t xml:space="preserve">Реализация мероприятий </w:t>
      </w:r>
      <w:r>
        <w:rPr>
          <w:bCs/>
        </w:rPr>
        <w:t>муниципальной программы</w:t>
      </w:r>
      <w:r>
        <w:t xml:space="preserve"> позволит повысить уровень безопасности населения </w:t>
      </w:r>
      <w:r>
        <w:rPr>
          <w:color w:val="000000"/>
        </w:rPr>
        <w:t xml:space="preserve">сельского поселения Арлановский сельсовет </w:t>
      </w:r>
      <w:r>
        <w:t>муниципального района Краснокамский район Республики Башкортостан от угроз терроризма и экстремизма.</w:t>
      </w:r>
    </w:p>
    <w:p w:rsidR="006262B1" w:rsidRDefault="006262B1" w:rsidP="006262B1">
      <w:pPr>
        <w:shd w:val="clear" w:color="auto" w:fill="FFFFFF"/>
        <w:jc w:val="center"/>
        <w:rPr>
          <w:b/>
          <w:color w:val="000000"/>
          <w:spacing w:val="1"/>
        </w:rPr>
      </w:pPr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>
      <w:pPr>
        <w:rPr>
          <w:sz w:val="28"/>
          <w:szCs w:val="28"/>
        </w:rPr>
      </w:pPr>
    </w:p>
    <w:p w:rsidR="006262B1" w:rsidRDefault="006262B1" w:rsidP="006262B1"/>
    <w:p w:rsidR="006262B1" w:rsidRDefault="006262B1" w:rsidP="006262B1">
      <w:pPr>
        <w:sectPr w:rsidR="006262B1">
          <w:pgSz w:w="11906" w:h="16838"/>
          <w:pgMar w:top="284" w:right="567" w:bottom="346" w:left="1701" w:header="709" w:footer="709" w:gutter="0"/>
          <w:cols w:space="720"/>
        </w:sectPr>
      </w:pPr>
    </w:p>
    <w:p w:rsidR="006262B1" w:rsidRDefault="006262B1" w:rsidP="006262B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6262B1" w:rsidRDefault="006262B1" w:rsidP="006262B1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ПЕРЕЧЕНЬ МЕРОПРИЯТИЙ МУНИЦИПАЛЬНОЙ ПРОГРАММЫ </w:t>
      </w:r>
    </w:p>
    <w:p w:rsidR="006262B1" w:rsidRDefault="006262B1" w:rsidP="006262B1">
      <w:pPr>
        <w:shd w:val="clear" w:color="auto" w:fill="FFFFFF"/>
        <w:jc w:val="center"/>
        <w:rPr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«</w:t>
      </w:r>
      <w:r>
        <w:rPr>
          <w:bCs/>
          <w:sz w:val="28"/>
          <w:szCs w:val="28"/>
        </w:rPr>
        <w:t xml:space="preserve">ПРОФИЛАКТИКА ТЕРРОРИЗМА И ЭКСТРЕМИЗМА В СЕЛЬСКОМ ПОСЕЛЕНИИ </w:t>
      </w:r>
    </w:p>
    <w:p w:rsidR="006262B1" w:rsidRDefault="006262B1" w:rsidP="006262B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АРЛАНОВСКИЙ СЕЛЬСОВЕТ МУНИЦИПАЛЬНОГО РАЙОНА</w:t>
      </w:r>
    </w:p>
    <w:p w:rsidR="006262B1" w:rsidRDefault="006262B1" w:rsidP="006262B1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bCs/>
          <w:sz w:val="28"/>
          <w:szCs w:val="28"/>
        </w:rPr>
        <w:t xml:space="preserve">   КРАСНОКАМСКИЙ РАЙОН РЕСПУБЛИКИ БАШКОРТОСТАН»</w:t>
      </w:r>
      <w:r>
        <w:rPr>
          <w:bCs/>
          <w:sz w:val="28"/>
          <w:szCs w:val="28"/>
        </w:rPr>
        <w:tab/>
      </w:r>
    </w:p>
    <w:p w:rsidR="006262B1" w:rsidRDefault="006262B1" w:rsidP="006262B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5383"/>
        <w:gridCol w:w="3780"/>
        <w:gridCol w:w="1260"/>
        <w:gridCol w:w="1800"/>
        <w:gridCol w:w="2520"/>
      </w:tblGrid>
      <w:tr w:rsidR="006262B1" w:rsidTr="006262B1">
        <w:trPr>
          <w:trHeight w:hRule="exact" w:val="39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</w:rPr>
              <w:t>№ п/п</w:t>
            </w:r>
          </w:p>
          <w:p w:rsidR="006262B1" w:rsidRDefault="006262B1">
            <w:pPr>
              <w:jc w:val="center"/>
            </w:pPr>
          </w:p>
          <w:p w:rsidR="006262B1" w:rsidRDefault="006262B1"/>
        </w:tc>
        <w:tc>
          <w:tcPr>
            <w:tcW w:w="5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 xml:space="preserve">Наименование </w:t>
            </w:r>
            <w:r>
              <w:rPr>
                <w:color w:val="000000"/>
                <w:spacing w:val="-4"/>
              </w:rPr>
              <w:t>мероприятия</w:t>
            </w:r>
          </w:p>
          <w:p w:rsidR="006262B1" w:rsidRDefault="006262B1"/>
          <w:p w:rsidR="006262B1" w:rsidRDefault="006262B1">
            <w:pPr>
              <w:jc w:val="center"/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Исполнитель</w:t>
            </w:r>
          </w:p>
          <w:p w:rsidR="006262B1" w:rsidRDefault="006262B1">
            <w:pPr>
              <w:jc w:val="center"/>
            </w:pPr>
          </w:p>
          <w:p w:rsidR="006262B1" w:rsidRDefault="006262B1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 xml:space="preserve">Срок </w:t>
            </w:r>
            <w:r>
              <w:rPr>
                <w:color w:val="000000"/>
                <w:spacing w:val="-6"/>
              </w:rPr>
              <w:t>испол</w:t>
            </w:r>
            <w:r>
              <w:rPr>
                <w:color w:val="000000"/>
                <w:spacing w:val="-5"/>
              </w:rPr>
              <w:t>нения (год)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t>Источники и объем финансирования</w:t>
            </w:r>
          </w:p>
        </w:tc>
      </w:tr>
      <w:tr w:rsidR="006262B1" w:rsidTr="006262B1">
        <w:trPr>
          <w:trHeight w:val="7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B1" w:rsidRDefault="006262B1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B1" w:rsidRDefault="006262B1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B1" w:rsidRDefault="006262B1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B1" w:rsidRDefault="006262B1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Источники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Объем финансирования (</w:t>
            </w:r>
            <w:proofErr w:type="spellStart"/>
            <w:r>
              <w:rPr>
                <w:color w:val="000000"/>
                <w:spacing w:val="-6"/>
              </w:rPr>
              <w:t>тыс.рублей</w:t>
            </w:r>
            <w:proofErr w:type="spellEnd"/>
            <w:r>
              <w:rPr>
                <w:color w:val="000000"/>
                <w:spacing w:val="-6"/>
              </w:rPr>
              <w:t>)</w:t>
            </w:r>
          </w:p>
        </w:tc>
      </w:tr>
      <w:tr w:rsidR="006262B1" w:rsidTr="006262B1">
        <w:trPr>
          <w:trHeight w:hRule="exact" w:val="336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jc w:val="center"/>
            </w:pPr>
            <w:r>
              <w:t>1</w:t>
            </w:r>
          </w:p>
        </w:tc>
        <w:tc>
          <w:tcPr>
            <w:tcW w:w="5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jc w:val="center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</w:tr>
      <w:tr w:rsidR="006262B1" w:rsidTr="006262B1">
        <w:trPr>
          <w:trHeight w:val="270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5"/>
              </w:rPr>
              <w:t xml:space="preserve">1. Информационно-пропагандистское направление профилактики </w:t>
            </w:r>
            <w:r>
              <w:rPr>
                <w:b/>
                <w:color w:val="000000"/>
                <w:spacing w:val="-3"/>
              </w:rPr>
              <w:t>терроризма и экстремизма</w:t>
            </w:r>
          </w:p>
        </w:tc>
      </w:tr>
      <w:tr w:rsidR="006262B1" w:rsidTr="006262B1">
        <w:trPr>
          <w:trHeight w:hRule="exact" w:val="173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</w:rPr>
              <w:t>1.1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5"/>
              </w:rPr>
              <w:t xml:space="preserve">Проведение с участием </w:t>
            </w:r>
            <w:r>
              <w:rPr>
                <w:color w:val="000000"/>
                <w:spacing w:val="2"/>
              </w:rPr>
              <w:t xml:space="preserve">представителей </w:t>
            </w:r>
            <w:r>
              <w:rPr>
                <w:color w:val="000000"/>
                <w:spacing w:val="3"/>
              </w:rPr>
              <w:t xml:space="preserve">основных конфессий, действующих в селе, и общественных объединений молодежных мероприятий, посвященных </w:t>
            </w:r>
            <w:r>
              <w:rPr>
                <w:color w:val="000000"/>
                <w:spacing w:val="2"/>
              </w:rPr>
              <w:t xml:space="preserve">вопросам профилактики терроризма и </w:t>
            </w:r>
            <w:r>
              <w:rPr>
                <w:color w:val="000000"/>
                <w:spacing w:val="3"/>
              </w:rPr>
              <w:t>экстремизма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сельского </w:t>
            </w:r>
            <w:proofErr w:type="gramStart"/>
            <w:r>
              <w:rPr>
                <w:color w:val="000000"/>
                <w:spacing w:val="3"/>
              </w:rPr>
              <w:t>поселения  Арлановский</w:t>
            </w:r>
            <w:proofErr w:type="gramEnd"/>
            <w:r>
              <w:rPr>
                <w:color w:val="000000"/>
                <w:spacing w:val="3"/>
              </w:rPr>
              <w:t xml:space="preserve"> сельсовет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t>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t xml:space="preserve"> ---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t xml:space="preserve"> ---</w:t>
            </w:r>
          </w:p>
        </w:tc>
      </w:tr>
      <w:tr w:rsidR="006262B1" w:rsidTr="006262B1">
        <w:trPr>
          <w:trHeight w:hRule="exact" w:val="21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ind w:firstLine="5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Освещение в районной газете ГУП РБ РИК «Кама </w:t>
            </w:r>
            <w:proofErr w:type="spellStart"/>
            <w:r>
              <w:rPr>
                <w:color w:val="000000"/>
                <w:spacing w:val="5"/>
              </w:rPr>
              <w:t>таннары</w:t>
            </w:r>
            <w:proofErr w:type="spellEnd"/>
            <w:r>
              <w:rPr>
                <w:color w:val="000000"/>
                <w:spacing w:val="5"/>
              </w:rPr>
              <w:t>» и на официальном сайте Администрации сельского поселения темы борьбы с терроризмом и экстремизмом, а также размещение материалов, способствующих активному участию населения в мероприятиях.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сельского </w:t>
            </w:r>
            <w:proofErr w:type="gramStart"/>
            <w:r>
              <w:rPr>
                <w:color w:val="000000"/>
                <w:spacing w:val="3"/>
              </w:rPr>
              <w:t>поселения  Арлановский</w:t>
            </w:r>
            <w:proofErr w:type="gramEnd"/>
            <w:r>
              <w:rPr>
                <w:color w:val="000000"/>
                <w:spacing w:val="3"/>
              </w:rPr>
              <w:t xml:space="preserve"> сельсовет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t>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t>Бюджет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t>500,00</w:t>
            </w:r>
          </w:p>
        </w:tc>
      </w:tr>
      <w:tr w:rsidR="006262B1" w:rsidTr="006262B1">
        <w:trPr>
          <w:trHeight w:hRule="exact" w:val="14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</w:rPr>
              <w:t>1.3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  <w:spacing w:val="3"/>
              </w:rPr>
              <w:t xml:space="preserve">Реализация программ </w:t>
            </w:r>
            <w:proofErr w:type="spellStart"/>
            <w:r>
              <w:rPr>
                <w:color w:val="000000"/>
                <w:spacing w:val="3"/>
              </w:rPr>
              <w:t>молодежно</w:t>
            </w:r>
            <w:proofErr w:type="spellEnd"/>
            <w:r>
              <w:rPr>
                <w:color w:val="000000"/>
                <w:spacing w:val="3"/>
              </w:rPr>
              <w:t>-общественных организаций по профилактике экстремизма в молодежной среде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сельского поселения Арлановский сельсовет,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Молодежный совет при Совете СП Арлановский сельсовет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rPr>
                <w:color w:val="000000"/>
              </w:rPr>
              <w:t>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t xml:space="preserve"> ---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B1" w:rsidRDefault="006262B1">
            <w:pPr>
              <w:shd w:val="clear" w:color="auto" w:fill="FFFFFF"/>
            </w:pPr>
          </w:p>
          <w:p w:rsidR="006262B1" w:rsidRDefault="006262B1">
            <w:pPr>
              <w:shd w:val="clear" w:color="auto" w:fill="FFFFFF"/>
            </w:pPr>
          </w:p>
          <w:p w:rsidR="006262B1" w:rsidRDefault="006262B1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6262B1" w:rsidTr="006262B1">
        <w:trPr>
          <w:trHeight w:hRule="exact" w:val="14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1.4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both"/>
            </w:pPr>
            <w:r>
              <w:rPr>
                <w:color w:val="000000"/>
                <w:spacing w:val="2"/>
              </w:rPr>
              <w:t xml:space="preserve">Распространение в местах массового </w:t>
            </w:r>
            <w:r>
              <w:rPr>
                <w:color w:val="000000"/>
                <w:spacing w:val="1"/>
              </w:rPr>
              <w:t xml:space="preserve">пребывания людей информационных </w:t>
            </w:r>
            <w:r>
              <w:rPr>
                <w:color w:val="000000"/>
                <w:spacing w:val="3"/>
              </w:rPr>
              <w:t xml:space="preserve">материалов (памяток, листовок, </w:t>
            </w:r>
            <w:r>
              <w:rPr>
                <w:color w:val="000000"/>
                <w:spacing w:val="2"/>
              </w:rPr>
              <w:t xml:space="preserve">буклетов) по вопросам </w:t>
            </w:r>
            <w:r>
              <w:rPr>
                <w:color w:val="000000"/>
                <w:spacing w:val="3"/>
              </w:rPr>
              <w:t xml:space="preserve">противодействия терроризму и </w:t>
            </w:r>
            <w:r>
              <w:rPr>
                <w:color w:val="000000"/>
                <w:spacing w:val="2"/>
              </w:rPr>
              <w:t>экстремизму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сельского поселения Арлановский сельсовет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rPr>
                <w:color w:val="000000"/>
              </w:rPr>
              <w:t>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t>Бюджет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t>1500,00</w:t>
            </w:r>
          </w:p>
        </w:tc>
      </w:tr>
      <w:tr w:rsidR="006262B1" w:rsidTr="006262B1">
        <w:trPr>
          <w:trHeight w:hRule="exact" w:val="178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1.5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ind w:hanging="7"/>
              <w:jc w:val="both"/>
            </w:pPr>
            <w:r>
              <w:rPr>
                <w:color w:val="000000"/>
                <w:spacing w:val="2"/>
              </w:rPr>
              <w:t>Проведение в образовательных учреждениях циклов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МБОУ «</w:t>
            </w:r>
            <w:r>
              <w:rPr>
                <w:color w:val="000000"/>
                <w:spacing w:val="3"/>
                <w:sz w:val="22"/>
              </w:rPr>
              <w:t xml:space="preserve">ШИС(П)ОО </w:t>
            </w:r>
            <w:proofErr w:type="spellStart"/>
            <w:r>
              <w:rPr>
                <w:color w:val="000000"/>
                <w:spacing w:val="3"/>
              </w:rPr>
              <w:t>с.Арлан</w:t>
            </w:r>
            <w:proofErr w:type="spellEnd"/>
            <w:r>
              <w:rPr>
                <w:color w:val="000000"/>
                <w:spacing w:val="3"/>
              </w:rPr>
              <w:t>»,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отдел МВД России по </w:t>
            </w:r>
            <w:proofErr w:type="spellStart"/>
            <w:r>
              <w:rPr>
                <w:color w:val="000000"/>
                <w:spacing w:val="3"/>
              </w:rPr>
              <w:t>Краснокамскому</w:t>
            </w:r>
            <w:proofErr w:type="spellEnd"/>
            <w:r>
              <w:rPr>
                <w:color w:val="000000"/>
                <w:spacing w:val="3"/>
              </w:rPr>
              <w:t xml:space="preserve"> району 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rPr>
                <w:color w:val="000000"/>
              </w:rPr>
              <w:t>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t xml:space="preserve"> ---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6262B1" w:rsidTr="006262B1">
        <w:trPr>
          <w:trHeight w:hRule="exact" w:val="14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1.6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выполнение решений антитеррористической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 муниципального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Краснокамский район Республики Башкортостан в части касающейся сельского поселения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Администрация сельского поселения Арлановский сельсовет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---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B1" w:rsidRDefault="006262B1"/>
          <w:p w:rsidR="006262B1" w:rsidRDefault="006262B1"/>
          <w:p w:rsidR="006262B1" w:rsidRDefault="006262B1">
            <w:pPr>
              <w:jc w:val="center"/>
            </w:pPr>
            <w:r>
              <w:t>---</w:t>
            </w:r>
          </w:p>
        </w:tc>
      </w:tr>
      <w:tr w:rsidR="006262B1" w:rsidTr="006262B1">
        <w:trPr>
          <w:trHeight w:val="348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 xml:space="preserve">2. Нормативное правовое и организационное обеспечение </w:t>
            </w:r>
            <w:r>
              <w:rPr>
                <w:b/>
                <w:color w:val="000000"/>
                <w:spacing w:val="4"/>
              </w:rPr>
              <w:t>профилактики терроризма и экстремизма</w:t>
            </w:r>
          </w:p>
        </w:tc>
      </w:tr>
      <w:tr w:rsidR="006262B1" w:rsidTr="006262B1">
        <w:trPr>
          <w:trHeight w:hRule="exact" w:val="15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2.1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3"/>
              </w:rPr>
              <w:t xml:space="preserve">Реализация муниципальных правовых актов по вопросам участия в профилактике </w:t>
            </w:r>
            <w:r>
              <w:rPr>
                <w:color w:val="000000"/>
                <w:spacing w:val="2"/>
              </w:rPr>
              <w:t xml:space="preserve">терроризма и экстремизма, в </w:t>
            </w:r>
            <w:r>
              <w:rPr>
                <w:color w:val="000000"/>
                <w:spacing w:val="3"/>
              </w:rPr>
              <w:t xml:space="preserve">минимизации и (или) ликвидации </w:t>
            </w:r>
            <w:r>
              <w:rPr>
                <w:color w:val="000000"/>
                <w:spacing w:val="2"/>
              </w:rPr>
              <w:t xml:space="preserve">последствий проявлений терроризма и </w:t>
            </w:r>
            <w:r>
              <w:rPr>
                <w:color w:val="000000"/>
                <w:spacing w:val="3"/>
              </w:rPr>
              <w:t>экстремизма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сельского поселения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Арлановский сельсовет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rPr>
                <w:color w:val="000000"/>
              </w:rPr>
              <w:t>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t xml:space="preserve"> ---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6262B1" w:rsidTr="006262B1">
        <w:trPr>
          <w:trHeight w:hRule="exact" w:val="16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</w:rPr>
              <w:t>2.2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ind w:hanging="2"/>
              <w:jc w:val="both"/>
            </w:pPr>
            <w:r>
              <w:rPr>
                <w:color w:val="000000"/>
                <w:spacing w:val="2"/>
              </w:rPr>
              <w:t xml:space="preserve">Представление в органы Прокуратуры </w:t>
            </w:r>
            <w:r>
              <w:rPr>
                <w:color w:val="000000"/>
                <w:spacing w:val="3"/>
              </w:rPr>
              <w:t xml:space="preserve">РБ материалов для вынесения </w:t>
            </w:r>
            <w:r>
              <w:rPr>
                <w:color w:val="000000"/>
                <w:spacing w:val="2"/>
              </w:rPr>
              <w:t xml:space="preserve">предостережений руководителям </w:t>
            </w:r>
            <w:r>
              <w:rPr>
                <w:color w:val="000000"/>
                <w:spacing w:val="3"/>
              </w:rPr>
              <w:t xml:space="preserve">общественных и религиозных </w:t>
            </w:r>
            <w:r>
              <w:rPr>
                <w:color w:val="000000"/>
                <w:spacing w:val="1"/>
              </w:rPr>
              <w:t xml:space="preserve">объединений, а также другим лицам о </w:t>
            </w:r>
            <w:r>
              <w:rPr>
                <w:color w:val="000000"/>
                <w:spacing w:val="2"/>
              </w:rPr>
              <w:t>недопустимости осуществления экстремистской деятельности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сельского поселения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Арлановский сельсовет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rPr>
                <w:color w:val="000000"/>
              </w:rPr>
              <w:t>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t xml:space="preserve"> ---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6262B1" w:rsidTr="006262B1">
        <w:trPr>
          <w:trHeight w:hRule="exact" w:val="140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2.3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  <w:spacing w:val="3"/>
              </w:rPr>
              <w:t xml:space="preserve">Осуществление профилактики экстремистских проявлений в </w:t>
            </w:r>
            <w:r>
              <w:rPr>
                <w:color w:val="000000"/>
                <w:spacing w:val="2"/>
              </w:rPr>
              <w:t xml:space="preserve">молодежной среде и семьях, </w:t>
            </w:r>
            <w:r>
              <w:rPr>
                <w:color w:val="000000"/>
                <w:spacing w:val="1"/>
              </w:rPr>
              <w:t>находящихся в трудной жизненной ситуации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сельского поселения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Арлановский сельсовет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rPr>
                <w:color w:val="000000"/>
              </w:rPr>
              <w:t>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t xml:space="preserve"> ---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t xml:space="preserve"> ---</w:t>
            </w:r>
          </w:p>
        </w:tc>
      </w:tr>
      <w:tr w:rsidR="006262B1" w:rsidTr="006262B1">
        <w:trPr>
          <w:trHeight w:hRule="exact" w:val="41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2.4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ind w:hanging="1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Рассмотрение вопросов наличия государственной регистрации местных религиозных организаций, полномочий их руководителей, правоустанавливающих документов на культовые сооружения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сельского поселения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Арлановский сельсовет Прокуратура </w:t>
            </w:r>
            <w:proofErr w:type="spellStart"/>
            <w:r>
              <w:rPr>
                <w:color w:val="000000"/>
                <w:spacing w:val="3"/>
              </w:rPr>
              <w:t>Краснокамского</w:t>
            </w:r>
            <w:proofErr w:type="spellEnd"/>
            <w:r>
              <w:rPr>
                <w:color w:val="000000"/>
                <w:spacing w:val="3"/>
              </w:rPr>
              <w:t xml:space="preserve"> района 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t xml:space="preserve"> ---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B1" w:rsidRDefault="006262B1">
            <w:pPr>
              <w:jc w:val="center"/>
            </w:pPr>
          </w:p>
          <w:p w:rsidR="006262B1" w:rsidRDefault="006262B1">
            <w:pPr>
              <w:jc w:val="center"/>
            </w:pPr>
          </w:p>
          <w:p w:rsidR="006262B1" w:rsidRDefault="006262B1">
            <w:pPr>
              <w:jc w:val="center"/>
            </w:pPr>
          </w:p>
          <w:p w:rsidR="006262B1" w:rsidRDefault="006262B1">
            <w:pPr>
              <w:jc w:val="center"/>
            </w:pPr>
          </w:p>
          <w:p w:rsidR="006262B1" w:rsidRDefault="006262B1">
            <w:pPr>
              <w:jc w:val="center"/>
            </w:pPr>
          </w:p>
          <w:p w:rsidR="006262B1" w:rsidRDefault="006262B1">
            <w:pPr>
              <w:jc w:val="center"/>
            </w:pPr>
          </w:p>
          <w:p w:rsidR="006262B1" w:rsidRDefault="006262B1">
            <w:pPr>
              <w:jc w:val="center"/>
            </w:pPr>
          </w:p>
          <w:p w:rsidR="006262B1" w:rsidRDefault="006262B1">
            <w:pPr>
              <w:jc w:val="center"/>
            </w:pPr>
            <w:r>
              <w:t>---</w:t>
            </w:r>
          </w:p>
        </w:tc>
      </w:tr>
      <w:tr w:rsidR="006262B1" w:rsidTr="006262B1">
        <w:trPr>
          <w:trHeight w:hRule="exact" w:val="14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2.5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  <w:spacing w:val="2"/>
              </w:rPr>
              <w:t xml:space="preserve">Проведение встречи с руководителями религиозных обществ района по вопросам профилактики экстремизма и </w:t>
            </w:r>
            <w:r>
              <w:rPr>
                <w:color w:val="000000"/>
                <w:spacing w:val="4"/>
              </w:rPr>
              <w:t xml:space="preserve">терроризма во время проведения </w:t>
            </w:r>
            <w:r>
              <w:rPr>
                <w:color w:val="000000"/>
                <w:spacing w:val="3"/>
              </w:rPr>
              <w:t>религиозных праздников и обрядов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сельского поселения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Арлановский сельсовет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rPr>
                <w:color w:val="000000"/>
              </w:rPr>
              <w:t>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t xml:space="preserve"> ---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B1" w:rsidRDefault="006262B1">
            <w:pPr>
              <w:jc w:val="center"/>
            </w:pPr>
          </w:p>
          <w:p w:rsidR="006262B1" w:rsidRDefault="006262B1">
            <w:pPr>
              <w:jc w:val="center"/>
            </w:pPr>
          </w:p>
          <w:p w:rsidR="006262B1" w:rsidRDefault="006262B1">
            <w:pPr>
              <w:jc w:val="center"/>
            </w:pPr>
            <w:r>
              <w:t>---</w:t>
            </w:r>
          </w:p>
        </w:tc>
      </w:tr>
      <w:tr w:rsidR="006262B1" w:rsidTr="006262B1">
        <w:trPr>
          <w:trHeight w:hRule="exact" w:val="22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2.6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  <w:spacing w:val="2"/>
              </w:rPr>
              <w:t xml:space="preserve">Проведение мероприятий, </w:t>
            </w:r>
            <w:r>
              <w:rPr>
                <w:color w:val="000000"/>
              </w:rPr>
              <w:t xml:space="preserve">посвященных Дню солидарности в </w:t>
            </w:r>
            <w:r>
              <w:rPr>
                <w:color w:val="000000"/>
                <w:spacing w:val="2"/>
              </w:rPr>
              <w:t>борьбе с терроризмом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сельского поселения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Арлановский сельсовет,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МБОУ «ШИС(П)ОО </w:t>
            </w:r>
            <w:proofErr w:type="spellStart"/>
            <w:r>
              <w:rPr>
                <w:color w:val="000000"/>
                <w:spacing w:val="3"/>
              </w:rPr>
              <w:t>с.Арлан</w:t>
            </w:r>
            <w:proofErr w:type="spellEnd"/>
            <w:r>
              <w:rPr>
                <w:color w:val="000000"/>
                <w:spacing w:val="3"/>
              </w:rPr>
              <w:t>»,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МБУК «Арлановский СДК», «</w:t>
            </w:r>
            <w:proofErr w:type="spellStart"/>
            <w:r>
              <w:rPr>
                <w:color w:val="000000"/>
                <w:spacing w:val="3"/>
              </w:rPr>
              <w:t>Новоуразаевский</w:t>
            </w:r>
            <w:proofErr w:type="spellEnd"/>
            <w:r>
              <w:rPr>
                <w:color w:val="000000"/>
                <w:spacing w:val="3"/>
              </w:rPr>
              <w:t xml:space="preserve"> сельский клуб»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t>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t>Бюджет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t>1000,00</w:t>
            </w:r>
          </w:p>
        </w:tc>
      </w:tr>
      <w:tr w:rsidR="006262B1" w:rsidTr="006262B1">
        <w:trPr>
          <w:trHeight w:hRule="exact" w:val="20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2.7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2B1" w:rsidRDefault="006262B1">
            <w:pPr>
              <w:shd w:val="clear" w:color="auto" w:fill="FFFFFF"/>
              <w:jc w:val="both"/>
            </w:pPr>
            <w:r>
              <w:rPr>
                <w:color w:val="000000"/>
                <w:spacing w:val="2"/>
              </w:rPr>
              <w:t xml:space="preserve">Проведение обучающих семинаров, деловых и ролевых игр по </w:t>
            </w:r>
            <w:r>
              <w:rPr>
                <w:color w:val="000000"/>
                <w:spacing w:val="3"/>
              </w:rPr>
              <w:t xml:space="preserve">темам «Профилактика </w:t>
            </w:r>
            <w:r>
              <w:rPr>
                <w:color w:val="000000"/>
                <w:spacing w:val="2"/>
              </w:rPr>
              <w:t xml:space="preserve">терроризма и экстремизма» и «Религиозная ситуация в </w:t>
            </w:r>
            <w:r>
              <w:rPr>
                <w:color w:val="000000"/>
                <w:spacing w:val="3"/>
              </w:rPr>
              <w:t xml:space="preserve">Республике Башкортостан и </w:t>
            </w:r>
            <w:r>
              <w:rPr>
                <w:color w:val="000000"/>
                <w:spacing w:val="2"/>
              </w:rPr>
              <w:t xml:space="preserve">тенденции ее развития» для </w:t>
            </w:r>
            <w:r>
              <w:rPr>
                <w:color w:val="000000"/>
                <w:spacing w:val="1"/>
              </w:rPr>
              <w:t xml:space="preserve">муниципальных служащих органов </w:t>
            </w:r>
            <w:r>
              <w:rPr>
                <w:color w:val="000000"/>
              </w:rPr>
              <w:t xml:space="preserve">местного </w:t>
            </w:r>
            <w:r>
              <w:rPr>
                <w:color w:val="000000"/>
                <w:spacing w:val="2"/>
              </w:rPr>
              <w:t>самоуправления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сельского поселения</w:t>
            </w:r>
          </w:p>
          <w:p w:rsidR="006262B1" w:rsidRDefault="006262B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Арлановский сельсовет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t>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jc w:val="center"/>
            </w:pPr>
            <w:r>
              <w:t xml:space="preserve"> ---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2B1" w:rsidRDefault="006262B1">
            <w:pPr>
              <w:shd w:val="clear" w:color="auto" w:fill="FFFFFF"/>
              <w:jc w:val="center"/>
            </w:pPr>
            <w:r>
              <w:t>---</w:t>
            </w:r>
          </w:p>
        </w:tc>
      </w:tr>
    </w:tbl>
    <w:p w:rsidR="006262B1" w:rsidRDefault="006262B1" w:rsidP="006262B1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outlineLvl w:val="1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6262B1" w:rsidRDefault="006262B1" w:rsidP="006262B1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6262B1" w:rsidRDefault="006262B1" w:rsidP="006262B1">
      <w:pPr>
        <w:ind w:left="540"/>
        <w:rPr>
          <w:sz w:val="28"/>
          <w:szCs w:val="28"/>
        </w:rPr>
      </w:pPr>
    </w:p>
    <w:p w:rsidR="0066772F" w:rsidRDefault="0066772F"/>
    <w:sectPr w:rsidR="0066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DC"/>
    <w:rsid w:val="00044A4A"/>
    <w:rsid w:val="00045E05"/>
    <w:rsid w:val="0004658E"/>
    <w:rsid w:val="000844D7"/>
    <w:rsid w:val="000A3DD9"/>
    <w:rsid w:val="000D402F"/>
    <w:rsid w:val="000D676E"/>
    <w:rsid w:val="000E444D"/>
    <w:rsid w:val="000F2DA2"/>
    <w:rsid w:val="00137483"/>
    <w:rsid w:val="00146BAE"/>
    <w:rsid w:val="00187C0B"/>
    <w:rsid w:val="001B18AD"/>
    <w:rsid w:val="001E6E81"/>
    <w:rsid w:val="001E78BF"/>
    <w:rsid w:val="00210A78"/>
    <w:rsid w:val="0022576E"/>
    <w:rsid w:val="00231B76"/>
    <w:rsid w:val="00235E74"/>
    <w:rsid w:val="00261134"/>
    <w:rsid w:val="0028110D"/>
    <w:rsid w:val="002814DC"/>
    <w:rsid w:val="00282CE5"/>
    <w:rsid w:val="00293A41"/>
    <w:rsid w:val="00295705"/>
    <w:rsid w:val="002B272C"/>
    <w:rsid w:val="002D1654"/>
    <w:rsid w:val="002E5A58"/>
    <w:rsid w:val="003226BA"/>
    <w:rsid w:val="0033405D"/>
    <w:rsid w:val="00334A6F"/>
    <w:rsid w:val="00334D81"/>
    <w:rsid w:val="00337158"/>
    <w:rsid w:val="0034356F"/>
    <w:rsid w:val="00371F62"/>
    <w:rsid w:val="00374106"/>
    <w:rsid w:val="00381498"/>
    <w:rsid w:val="00386814"/>
    <w:rsid w:val="003A171A"/>
    <w:rsid w:val="003C31E8"/>
    <w:rsid w:val="003D1272"/>
    <w:rsid w:val="003E0F88"/>
    <w:rsid w:val="003E5DB1"/>
    <w:rsid w:val="003F3B5F"/>
    <w:rsid w:val="003F6D26"/>
    <w:rsid w:val="004061D5"/>
    <w:rsid w:val="00410EAB"/>
    <w:rsid w:val="00426FF0"/>
    <w:rsid w:val="00436CC1"/>
    <w:rsid w:val="00436F22"/>
    <w:rsid w:val="00437728"/>
    <w:rsid w:val="00457C1A"/>
    <w:rsid w:val="00472F82"/>
    <w:rsid w:val="00473D45"/>
    <w:rsid w:val="004925F0"/>
    <w:rsid w:val="004B2792"/>
    <w:rsid w:val="004C21E6"/>
    <w:rsid w:val="004C5AAC"/>
    <w:rsid w:val="004F0A83"/>
    <w:rsid w:val="004F329C"/>
    <w:rsid w:val="005021C4"/>
    <w:rsid w:val="0050703A"/>
    <w:rsid w:val="005160D0"/>
    <w:rsid w:val="00521ED2"/>
    <w:rsid w:val="00541A14"/>
    <w:rsid w:val="005635DE"/>
    <w:rsid w:val="00570360"/>
    <w:rsid w:val="00577441"/>
    <w:rsid w:val="005817CA"/>
    <w:rsid w:val="005C32E7"/>
    <w:rsid w:val="005C596C"/>
    <w:rsid w:val="005E01C1"/>
    <w:rsid w:val="005E0247"/>
    <w:rsid w:val="005E539D"/>
    <w:rsid w:val="005F1ADE"/>
    <w:rsid w:val="005F71AC"/>
    <w:rsid w:val="005F78C0"/>
    <w:rsid w:val="00611D2C"/>
    <w:rsid w:val="006130FA"/>
    <w:rsid w:val="006134D3"/>
    <w:rsid w:val="006136E7"/>
    <w:rsid w:val="00624F3A"/>
    <w:rsid w:val="00625928"/>
    <w:rsid w:val="006262B1"/>
    <w:rsid w:val="0062768D"/>
    <w:rsid w:val="00635F85"/>
    <w:rsid w:val="00645773"/>
    <w:rsid w:val="00646B34"/>
    <w:rsid w:val="00650206"/>
    <w:rsid w:val="00660BA6"/>
    <w:rsid w:val="0066772F"/>
    <w:rsid w:val="0067326F"/>
    <w:rsid w:val="00677546"/>
    <w:rsid w:val="00694D45"/>
    <w:rsid w:val="0069753F"/>
    <w:rsid w:val="006A0463"/>
    <w:rsid w:val="006A4BB9"/>
    <w:rsid w:val="006D0690"/>
    <w:rsid w:val="006F1330"/>
    <w:rsid w:val="00702195"/>
    <w:rsid w:val="00706996"/>
    <w:rsid w:val="00712D8F"/>
    <w:rsid w:val="007303F5"/>
    <w:rsid w:val="00736896"/>
    <w:rsid w:val="00742C52"/>
    <w:rsid w:val="007473DD"/>
    <w:rsid w:val="007542FB"/>
    <w:rsid w:val="0079384B"/>
    <w:rsid w:val="007959AA"/>
    <w:rsid w:val="007B0A87"/>
    <w:rsid w:val="007B16B7"/>
    <w:rsid w:val="007D5A97"/>
    <w:rsid w:val="007E4C10"/>
    <w:rsid w:val="00810003"/>
    <w:rsid w:val="00817294"/>
    <w:rsid w:val="00820441"/>
    <w:rsid w:val="00842079"/>
    <w:rsid w:val="0084448D"/>
    <w:rsid w:val="0087568A"/>
    <w:rsid w:val="0089557F"/>
    <w:rsid w:val="008962B0"/>
    <w:rsid w:val="008B593B"/>
    <w:rsid w:val="008D782C"/>
    <w:rsid w:val="008E0DC9"/>
    <w:rsid w:val="008E35DC"/>
    <w:rsid w:val="008F14C6"/>
    <w:rsid w:val="00900349"/>
    <w:rsid w:val="00951EF9"/>
    <w:rsid w:val="00952411"/>
    <w:rsid w:val="00954EDE"/>
    <w:rsid w:val="00973C72"/>
    <w:rsid w:val="009870BC"/>
    <w:rsid w:val="00990B64"/>
    <w:rsid w:val="009D4614"/>
    <w:rsid w:val="009E78DF"/>
    <w:rsid w:val="00A01A65"/>
    <w:rsid w:val="00A04B4C"/>
    <w:rsid w:val="00A07D3D"/>
    <w:rsid w:val="00A1444F"/>
    <w:rsid w:val="00A35039"/>
    <w:rsid w:val="00A36179"/>
    <w:rsid w:val="00A520DE"/>
    <w:rsid w:val="00AA1155"/>
    <w:rsid w:val="00AB2A70"/>
    <w:rsid w:val="00B109D2"/>
    <w:rsid w:val="00B3043C"/>
    <w:rsid w:val="00B42CEF"/>
    <w:rsid w:val="00B46D1B"/>
    <w:rsid w:val="00B474F8"/>
    <w:rsid w:val="00B512C7"/>
    <w:rsid w:val="00B51524"/>
    <w:rsid w:val="00B62F52"/>
    <w:rsid w:val="00B63334"/>
    <w:rsid w:val="00BA4F9B"/>
    <w:rsid w:val="00BF43DB"/>
    <w:rsid w:val="00BF5EBB"/>
    <w:rsid w:val="00BF7AB4"/>
    <w:rsid w:val="00C10A30"/>
    <w:rsid w:val="00C40733"/>
    <w:rsid w:val="00C45294"/>
    <w:rsid w:val="00C51E8F"/>
    <w:rsid w:val="00C6350C"/>
    <w:rsid w:val="00C70EBF"/>
    <w:rsid w:val="00C71E12"/>
    <w:rsid w:val="00C732E1"/>
    <w:rsid w:val="00C866AC"/>
    <w:rsid w:val="00C91F1C"/>
    <w:rsid w:val="00C923DC"/>
    <w:rsid w:val="00CB6AEE"/>
    <w:rsid w:val="00CD1D75"/>
    <w:rsid w:val="00CD4474"/>
    <w:rsid w:val="00CD5092"/>
    <w:rsid w:val="00CE6B98"/>
    <w:rsid w:val="00CF1B9E"/>
    <w:rsid w:val="00D27614"/>
    <w:rsid w:val="00D328F9"/>
    <w:rsid w:val="00D4182F"/>
    <w:rsid w:val="00D47C48"/>
    <w:rsid w:val="00D5150A"/>
    <w:rsid w:val="00D60932"/>
    <w:rsid w:val="00D716C7"/>
    <w:rsid w:val="00D726B1"/>
    <w:rsid w:val="00DE09FE"/>
    <w:rsid w:val="00E04D35"/>
    <w:rsid w:val="00E26CA5"/>
    <w:rsid w:val="00E30391"/>
    <w:rsid w:val="00E35C18"/>
    <w:rsid w:val="00E36344"/>
    <w:rsid w:val="00E37491"/>
    <w:rsid w:val="00E67DA6"/>
    <w:rsid w:val="00E72A48"/>
    <w:rsid w:val="00EA1530"/>
    <w:rsid w:val="00EA7525"/>
    <w:rsid w:val="00EB052F"/>
    <w:rsid w:val="00EB41F3"/>
    <w:rsid w:val="00EC0CD3"/>
    <w:rsid w:val="00ED44AD"/>
    <w:rsid w:val="00EE32BB"/>
    <w:rsid w:val="00EE57AB"/>
    <w:rsid w:val="00EF04D3"/>
    <w:rsid w:val="00EF0AB8"/>
    <w:rsid w:val="00EF43C4"/>
    <w:rsid w:val="00EF522A"/>
    <w:rsid w:val="00F001BF"/>
    <w:rsid w:val="00F12AA7"/>
    <w:rsid w:val="00F12F5F"/>
    <w:rsid w:val="00F212DB"/>
    <w:rsid w:val="00F41628"/>
    <w:rsid w:val="00F43524"/>
    <w:rsid w:val="00F479E9"/>
    <w:rsid w:val="00F5444D"/>
    <w:rsid w:val="00F70314"/>
    <w:rsid w:val="00F81E57"/>
    <w:rsid w:val="00F8789B"/>
    <w:rsid w:val="00F87B59"/>
    <w:rsid w:val="00F91C93"/>
    <w:rsid w:val="00F925B4"/>
    <w:rsid w:val="00F95629"/>
    <w:rsid w:val="00FA0A97"/>
    <w:rsid w:val="00FA6D30"/>
    <w:rsid w:val="00FB0C8A"/>
    <w:rsid w:val="00FB4469"/>
    <w:rsid w:val="00FC080D"/>
    <w:rsid w:val="00FD2C98"/>
    <w:rsid w:val="00FD3434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FEBEA-3FDB-47B5-9DBE-788F36D0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26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2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3</cp:revision>
  <cp:lastPrinted>2018-05-04T11:42:00Z</cp:lastPrinted>
  <dcterms:created xsi:type="dcterms:W3CDTF">2018-05-04T11:40:00Z</dcterms:created>
  <dcterms:modified xsi:type="dcterms:W3CDTF">2018-05-04T11:42:00Z</dcterms:modified>
</cp:coreProperties>
</file>